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D8D75" w14:textId="777A5B53" w:rsidR="007C1796" w:rsidRPr="003248CC" w:rsidRDefault="00C44EF3" w:rsidP="00EE0779">
      <w:pPr>
        <w:pStyle w:val="Header"/>
        <w:rPr>
          <w:rFonts w:ascii="Arial" w:hAnsi="Arial" w:cs="Arial"/>
          <w:noProof/>
          <w:color w:val="000000"/>
          <w:lang w:eastAsia="en-GB"/>
        </w:rPr>
      </w:pPr>
      <w:r w:rsidRPr="003248CC">
        <w:rPr>
          <w:rFonts w:ascii="Arial" w:hAnsi="Arial" w:cs="Arial"/>
          <w:noProof/>
        </w:rPr>
        <w:drawing>
          <wp:anchor distT="0" distB="0" distL="114300" distR="114300" simplePos="0" relativeHeight="251657728" behindDoc="0" locked="0" layoutInCell="1" allowOverlap="1" wp14:anchorId="4332D412" wp14:editId="62B93D87">
            <wp:simplePos x="0" y="0"/>
            <wp:positionH relativeFrom="column">
              <wp:posOffset>4114800</wp:posOffset>
            </wp:positionH>
            <wp:positionV relativeFrom="paragraph">
              <wp:posOffset>-571500</wp:posOffset>
            </wp:positionV>
            <wp:extent cx="2578735" cy="1130300"/>
            <wp:effectExtent l="0" t="0" r="0" b="0"/>
            <wp:wrapSquare wrapText="bothSides"/>
            <wp:docPr id="5"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BCC" w:rsidRPr="003248CC">
        <w:rPr>
          <w:rFonts w:ascii="Arial" w:hAnsi="Arial" w:cs="Arial"/>
        </w:rPr>
        <w:t xml:space="preserve">     </w:t>
      </w:r>
    </w:p>
    <w:p w14:paraId="1BE8AFF3" w14:textId="77777777" w:rsidR="007C1796" w:rsidRPr="003248CC" w:rsidRDefault="007C1796" w:rsidP="00EE0779">
      <w:pPr>
        <w:pStyle w:val="Header"/>
        <w:rPr>
          <w:rFonts w:ascii="Arial" w:hAnsi="Arial" w:cs="Arial"/>
          <w:noProof/>
          <w:color w:val="000000"/>
          <w:lang w:eastAsia="en-GB"/>
        </w:rPr>
      </w:pPr>
    </w:p>
    <w:p w14:paraId="1D3C1D42" w14:textId="77777777" w:rsidR="00365A44" w:rsidRDefault="00365A44" w:rsidP="00365A44">
      <w:pPr>
        <w:tabs>
          <w:tab w:val="left" w:pos="0"/>
          <w:tab w:val="left" w:pos="1320"/>
          <w:tab w:val="left" w:pos="4153"/>
        </w:tabs>
        <w:outlineLvl w:val="0"/>
        <w:rPr>
          <w:rFonts w:ascii="Arial" w:hAnsi="Arial" w:cs="Arial"/>
          <w:noProof/>
          <w:color w:val="000000"/>
          <w:sz w:val="28"/>
          <w:szCs w:val="28"/>
          <w:lang w:eastAsia="en-GB"/>
        </w:rPr>
      </w:pPr>
    </w:p>
    <w:p w14:paraId="4510F70C" w14:textId="77777777" w:rsidR="00365A44" w:rsidRDefault="00365A44" w:rsidP="00365A44">
      <w:pPr>
        <w:tabs>
          <w:tab w:val="left" w:pos="0"/>
          <w:tab w:val="left" w:pos="1320"/>
          <w:tab w:val="left" w:pos="4153"/>
        </w:tabs>
        <w:outlineLvl w:val="0"/>
        <w:rPr>
          <w:rFonts w:ascii="Arial" w:hAnsi="Arial" w:cs="Arial"/>
          <w:noProof/>
          <w:color w:val="000000"/>
          <w:sz w:val="28"/>
          <w:szCs w:val="28"/>
          <w:lang w:eastAsia="en-GB"/>
        </w:rPr>
      </w:pPr>
    </w:p>
    <w:p w14:paraId="23D7A8CC" w14:textId="77777777" w:rsidR="00365A44" w:rsidRDefault="00365A44" w:rsidP="00365A44">
      <w:pPr>
        <w:tabs>
          <w:tab w:val="left" w:pos="0"/>
          <w:tab w:val="left" w:pos="1320"/>
          <w:tab w:val="left" w:pos="4153"/>
        </w:tabs>
        <w:outlineLvl w:val="0"/>
        <w:rPr>
          <w:rFonts w:ascii="Arial" w:hAnsi="Arial" w:cs="Arial"/>
          <w:noProof/>
          <w:color w:val="000000"/>
          <w:sz w:val="28"/>
          <w:szCs w:val="28"/>
          <w:lang w:eastAsia="en-GB"/>
        </w:rPr>
      </w:pPr>
    </w:p>
    <w:p w14:paraId="1EC9A7BD" w14:textId="77777777" w:rsidR="00365A44" w:rsidRDefault="00365A44" w:rsidP="00365A44">
      <w:pPr>
        <w:tabs>
          <w:tab w:val="left" w:pos="0"/>
          <w:tab w:val="left" w:pos="1320"/>
          <w:tab w:val="left" w:pos="4153"/>
        </w:tabs>
        <w:outlineLvl w:val="0"/>
        <w:rPr>
          <w:rFonts w:ascii="Arial" w:hAnsi="Arial" w:cs="Arial"/>
          <w:noProof/>
          <w:color w:val="000000"/>
          <w:sz w:val="28"/>
          <w:szCs w:val="28"/>
          <w:lang w:eastAsia="en-GB"/>
        </w:rPr>
      </w:pPr>
    </w:p>
    <w:p w14:paraId="7E00C3D7" w14:textId="2373712E" w:rsidR="00365A44" w:rsidRPr="00365A44" w:rsidRDefault="00365A44" w:rsidP="00365A44">
      <w:pPr>
        <w:tabs>
          <w:tab w:val="left" w:pos="0"/>
          <w:tab w:val="left" w:pos="1320"/>
          <w:tab w:val="left" w:pos="4153"/>
        </w:tabs>
        <w:outlineLvl w:val="0"/>
        <w:rPr>
          <w:rFonts w:ascii="Arial" w:hAnsi="Arial" w:cs="Arial"/>
          <w:noProof/>
          <w:color w:val="000000"/>
          <w:sz w:val="28"/>
          <w:szCs w:val="28"/>
          <w:lang w:eastAsia="en-GB"/>
        </w:rPr>
      </w:pPr>
      <w:r w:rsidRPr="00365A44">
        <w:rPr>
          <w:rFonts w:ascii="Arial" w:hAnsi="Arial" w:cs="Arial"/>
          <w:noProof/>
          <w:color w:val="000000"/>
          <w:sz w:val="28"/>
          <w:szCs w:val="28"/>
          <w:lang w:eastAsia="en-GB"/>
        </w:rPr>
        <w:t>Guide from</w:t>
      </w:r>
    </w:p>
    <w:p w14:paraId="7E660AF5" w14:textId="77777777" w:rsidR="00365A44" w:rsidRPr="00365A44" w:rsidRDefault="00365A44" w:rsidP="00365A44">
      <w:pPr>
        <w:tabs>
          <w:tab w:val="left" w:pos="284"/>
        </w:tabs>
        <w:rPr>
          <w:rFonts w:ascii="Arial" w:hAnsi="Arial" w:cs="Arial"/>
          <w:b/>
          <w:bCs/>
          <w:sz w:val="44"/>
          <w:szCs w:val="44"/>
        </w:rPr>
      </w:pPr>
      <w:r w:rsidRPr="00365A44">
        <w:rPr>
          <w:rFonts w:ascii="Arial" w:hAnsi="Arial" w:cs="Arial"/>
          <w:bCs/>
          <w:sz w:val="44"/>
          <w:szCs w:val="44"/>
        </w:rPr>
        <w:t>[insert your firm’s name here]</w:t>
      </w:r>
    </w:p>
    <w:p w14:paraId="2BBF62F3" w14:textId="77777777" w:rsidR="00365A44" w:rsidRPr="00365A44" w:rsidRDefault="00365A44" w:rsidP="00365A44">
      <w:pPr>
        <w:tabs>
          <w:tab w:val="left" w:pos="915"/>
        </w:tabs>
        <w:rPr>
          <w:rFonts w:ascii="Arial" w:hAnsi="Arial" w:cs="Arial"/>
          <w:b/>
          <w:bCs/>
        </w:rPr>
      </w:pPr>
      <w:r w:rsidRPr="00365A44">
        <w:rPr>
          <w:rFonts w:ascii="Arial" w:hAnsi="Arial" w:cs="Arial"/>
          <w:b/>
          <w:bCs/>
        </w:rPr>
        <w:tab/>
      </w:r>
    </w:p>
    <w:p w14:paraId="6843C730" w14:textId="77777777" w:rsidR="00365A44" w:rsidRPr="00365A44" w:rsidRDefault="00365A44" w:rsidP="00365A44">
      <w:pPr>
        <w:tabs>
          <w:tab w:val="left" w:pos="284"/>
        </w:tabs>
        <w:outlineLvl w:val="0"/>
        <w:rPr>
          <w:rFonts w:ascii="Arial" w:hAnsi="Arial" w:cs="Arial"/>
          <w:bCs/>
          <w:sz w:val="20"/>
          <w:szCs w:val="20"/>
        </w:rPr>
      </w:pPr>
      <w:r w:rsidRPr="00365A44">
        <w:rPr>
          <w:rFonts w:ascii="Arial" w:hAnsi="Arial" w:cs="Arial"/>
          <w:bCs/>
          <w:sz w:val="20"/>
          <w:szCs w:val="20"/>
        </w:rPr>
        <w:t>Tel: [insert telephone number here] Email: [insert email address here] [Insert web address here]</w:t>
      </w:r>
    </w:p>
    <w:p w14:paraId="0B3D5E26" w14:textId="77777777" w:rsidR="00365A44" w:rsidRPr="00365A44" w:rsidRDefault="00365A44" w:rsidP="00365A44">
      <w:pPr>
        <w:tabs>
          <w:tab w:val="left" w:pos="284"/>
        </w:tabs>
        <w:jc w:val="both"/>
        <w:rPr>
          <w:rFonts w:ascii="Arial" w:hAnsi="Arial" w:cs="Arial"/>
          <w:sz w:val="20"/>
          <w:szCs w:val="20"/>
        </w:rPr>
      </w:pPr>
    </w:p>
    <w:p w14:paraId="4C5185E3" w14:textId="77777777" w:rsidR="00365A44" w:rsidRPr="00365A44" w:rsidRDefault="00365A44" w:rsidP="00365A44">
      <w:pPr>
        <w:tabs>
          <w:tab w:val="left" w:pos="284"/>
        </w:tabs>
        <w:jc w:val="both"/>
        <w:rPr>
          <w:rFonts w:ascii="Arial" w:hAnsi="Arial" w:cs="Arial"/>
          <w:sz w:val="20"/>
          <w:szCs w:val="20"/>
        </w:rPr>
      </w:pPr>
      <w:r w:rsidRPr="00365A44">
        <w:rPr>
          <w:rFonts w:ascii="Arial" w:hAnsi="Arial" w:cs="Arial"/>
          <w:sz w:val="20"/>
          <w:szCs w:val="20"/>
        </w:rPr>
        <w:t>[Insert a line about your business here]</w:t>
      </w:r>
    </w:p>
    <w:p w14:paraId="7C1B846B" w14:textId="77777777" w:rsidR="0049386E" w:rsidRPr="003248CC" w:rsidRDefault="0049386E" w:rsidP="000F4358">
      <w:pPr>
        <w:pStyle w:val="Header"/>
        <w:tabs>
          <w:tab w:val="clear" w:pos="4153"/>
          <w:tab w:val="clear" w:pos="8306"/>
          <w:tab w:val="left" w:pos="284"/>
        </w:tabs>
        <w:jc w:val="both"/>
        <w:rPr>
          <w:rFonts w:ascii="Arial" w:hAnsi="Arial" w:cs="Arial"/>
        </w:rPr>
      </w:pPr>
    </w:p>
    <w:p w14:paraId="3545BFD8" w14:textId="77777777" w:rsidR="00365A44" w:rsidRDefault="00365A44" w:rsidP="003248CC">
      <w:pPr>
        <w:pStyle w:val="NormalWeb"/>
        <w:shd w:val="clear" w:color="auto" w:fill="FFFFFF"/>
        <w:spacing w:before="0" w:beforeAutospacing="0" w:after="240" w:afterAutospacing="0"/>
        <w:textAlignment w:val="baseline"/>
        <w:rPr>
          <w:rFonts w:ascii="Arial" w:hAnsi="Arial" w:cs="Arial"/>
          <w:b/>
          <w:bCs/>
          <w:color w:val="333333"/>
        </w:rPr>
      </w:pPr>
    </w:p>
    <w:p w14:paraId="7F896537" w14:textId="3934AFB7" w:rsidR="00BF0DC2" w:rsidRPr="00365A44" w:rsidRDefault="00BF0DC2" w:rsidP="003248CC">
      <w:pPr>
        <w:pStyle w:val="NormalWeb"/>
        <w:shd w:val="clear" w:color="auto" w:fill="FFFFFF"/>
        <w:spacing w:before="0" w:beforeAutospacing="0" w:after="240" w:afterAutospacing="0"/>
        <w:textAlignment w:val="baseline"/>
        <w:rPr>
          <w:rFonts w:ascii="Arial" w:hAnsi="Arial" w:cs="Arial"/>
          <w:b/>
          <w:bCs/>
          <w:color w:val="333333"/>
          <w:sz w:val="28"/>
          <w:szCs w:val="28"/>
        </w:rPr>
      </w:pPr>
      <w:r w:rsidRPr="00365A44">
        <w:rPr>
          <w:rFonts w:ascii="Arial" w:hAnsi="Arial" w:cs="Arial"/>
          <w:b/>
          <w:bCs/>
          <w:color w:val="333333"/>
          <w:sz w:val="28"/>
          <w:szCs w:val="28"/>
        </w:rPr>
        <w:t>Research your export markets</w:t>
      </w:r>
    </w:p>
    <w:p w14:paraId="75F5BB3B" w14:textId="6BB7A6DD" w:rsidR="003248CC" w:rsidRPr="003248CC" w:rsidRDefault="003248CC" w:rsidP="003248CC">
      <w:pPr>
        <w:pStyle w:val="NormalWeb"/>
        <w:shd w:val="clear" w:color="auto" w:fill="FFFFFF"/>
        <w:spacing w:before="0" w:beforeAutospacing="0" w:after="240" w:afterAutospacing="0"/>
        <w:textAlignment w:val="baseline"/>
        <w:rPr>
          <w:rFonts w:ascii="Arial" w:hAnsi="Arial" w:cs="Arial"/>
          <w:color w:val="333333"/>
        </w:rPr>
      </w:pPr>
      <w:r w:rsidRPr="003248CC">
        <w:rPr>
          <w:rFonts w:ascii="Arial" w:hAnsi="Arial" w:cs="Arial"/>
          <w:color w:val="333333"/>
        </w:rPr>
        <w:t>Thorough research is essential before you start exporting. Research helps you identify the best overseas opportunities, understand how to sell into new markets abroad and avoid costly mistakes.</w:t>
      </w:r>
    </w:p>
    <w:p w14:paraId="6F1CB2DA" w14:textId="77777777" w:rsidR="003248CC" w:rsidRPr="003248CC" w:rsidRDefault="003248CC" w:rsidP="003248CC">
      <w:pPr>
        <w:pStyle w:val="NormalWeb"/>
        <w:shd w:val="clear" w:color="auto" w:fill="FFFFFF"/>
        <w:spacing w:before="0" w:beforeAutospacing="0" w:after="240" w:afterAutospacing="0"/>
        <w:textAlignment w:val="baseline"/>
        <w:rPr>
          <w:rFonts w:ascii="Arial" w:hAnsi="Arial" w:cs="Arial"/>
          <w:color w:val="333333"/>
        </w:rPr>
      </w:pPr>
      <w:r w:rsidRPr="003248CC">
        <w:rPr>
          <w:rFonts w:ascii="Arial" w:hAnsi="Arial" w:cs="Arial"/>
          <w:color w:val="333333"/>
        </w:rPr>
        <w:t>Much of the export information you need is already available. You are likely to need to carry out your own custom research as well, including visiting promising markets.</w:t>
      </w:r>
    </w:p>
    <w:p w14:paraId="728E2DE7" w14:textId="77777777" w:rsidR="003248CC" w:rsidRPr="00365A44"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365A44">
        <w:rPr>
          <w:rFonts w:ascii="Arial" w:hAnsi="Arial" w:cs="Arial"/>
          <w:color w:val="333333"/>
          <w:sz w:val="24"/>
          <w:szCs w:val="24"/>
        </w:rPr>
        <w:t>1. Identifying possible export markets</w:t>
      </w:r>
    </w:p>
    <w:p w14:paraId="5383F5B2"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Define where you may be able to sell your products or services - and why</w:t>
      </w:r>
    </w:p>
    <w:p w14:paraId="08759465" w14:textId="77777777" w:rsidR="003248CC" w:rsidRPr="003248CC" w:rsidRDefault="003248CC" w:rsidP="002C0B06">
      <w:pPr>
        <w:numPr>
          <w:ilvl w:val="0"/>
          <w:numId w:val="1"/>
        </w:numPr>
        <w:shd w:val="clear" w:color="auto" w:fill="FFFFFF"/>
        <w:textAlignment w:val="baseline"/>
        <w:rPr>
          <w:rFonts w:ascii="Arial" w:hAnsi="Arial" w:cs="Arial"/>
          <w:color w:val="333333"/>
        </w:rPr>
      </w:pPr>
      <w:r w:rsidRPr="003248CC">
        <w:rPr>
          <w:rFonts w:ascii="Arial" w:hAnsi="Arial" w:cs="Arial"/>
          <w:color w:val="333333"/>
        </w:rPr>
        <w:t>Establish what defines your potential customers in the same way as for existing markets. For example, consider what sort of consumers or businesses they are, what need your product or service satisfies, and how your market position is defined.</w:t>
      </w:r>
    </w:p>
    <w:p w14:paraId="21CA9B4B" w14:textId="77777777" w:rsidR="003248CC" w:rsidRPr="003248CC" w:rsidRDefault="003248CC" w:rsidP="002C0B06">
      <w:pPr>
        <w:numPr>
          <w:ilvl w:val="0"/>
          <w:numId w:val="1"/>
        </w:numPr>
        <w:shd w:val="clear" w:color="auto" w:fill="FFFFFF"/>
        <w:textAlignment w:val="baseline"/>
        <w:rPr>
          <w:rFonts w:ascii="Arial" w:hAnsi="Arial" w:cs="Arial"/>
          <w:color w:val="333333"/>
        </w:rPr>
      </w:pPr>
      <w:r w:rsidRPr="003248CC">
        <w:rPr>
          <w:rFonts w:ascii="Arial" w:hAnsi="Arial" w:cs="Arial"/>
          <w:color w:val="333333"/>
        </w:rPr>
        <w:t>Think about which markets offer potential customers that most closely match these criteria. Also consider the potential market for no-frills or luxury versions of your product or service.</w:t>
      </w:r>
    </w:p>
    <w:p w14:paraId="74B4535A" w14:textId="77777777" w:rsidR="003248CC" w:rsidRPr="003248CC" w:rsidRDefault="003248CC" w:rsidP="002C0B06">
      <w:pPr>
        <w:numPr>
          <w:ilvl w:val="0"/>
          <w:numId w:val="1"/>
        </w:numPr>
        <w:shd w:val="clear" w:color="auto" w:fill="FFFFFF"/>
        <w:textAlignment w:val="baseline"/>
        <w:rPr>
          <w:rFonts w:ascii="Arial" w:hAnsi="Arial" w:cs="Arial"/>
          <w:color w:val="333333"/>
        </w:rPr>
      </w:pPr>
      <w:r w:rsidRPr="003248CC">
        <w:rPr>
          <w:rFonts w:ascii="Arial" w:hAnsi="Arial" w:cs="Arial"/>
          <w:color w:val="333333"/>
        </w:rPr>
        <w:t>Don't rely on preconceptions. Thorough research may show that a market you thought was a sure-fire success will not work for you, while countries you had not considered initially are more attractive.</w:t>
      </w:r>
    </w:p>
    <w:p w14:paraId="44EE8BFF"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Assess your competitors' overseas markets</w:t>
      </w:r>
    </w:p>
    <w:p w14:paraId="0E7D897C" w14:textId="7B40C57E" w:rsidR="003248CC" w:rsidRPr="003248CC" w:rsidRDefault="003248CC" w:rsidP="002C0B06">
      <w:pPr>
        <w:numPr>
          <w:ilvl w:val="0"/>
          <w:numId w:val="2"/>
        </w:numPr>
        <w:shd w:val="clear" w:color="auto" w:fill="FFFFFF"/>
        <w:textAlignment w:val="baseline"/>
        <w:rPr>
          <w:rFonts w:ascii="Arial" w:hAnsi="Arial" w:cs="Arial"/>
          <w:color w:val="333333"/>
        </w:rPr>
      </w:pPr>
      <w:r w:rsidRPr="003248CC">
        <w:rPr>
          <w:rFonts w:ascii="Arial" w:hAnsi="Arial" w:cs="Arial"/>
          <w:color w:val="333333"/>
        </w:rPr>
        <w:t>Don't assume these markets are automatically promising. </w:t>
      </w:r>
      <w:r w:rsidRPr="00BF0DC2">
        <w:rPr>
          <w:rFonts w:ascii="Arial" w:hAnsi="Arial" w:cs="Arial"/>
          <w:color w:val="333333"/>
          <w:bdr w:val="none" w:sz="0" w:space="0" w:color="auto" w:frame="1"/>
        </w:rPr>
        <w:t>Your competitors</w:t>
      </w:r>
      <w:r w:rsidRPr="003248CC">
        <w:rPr>
          <w:rFonts w:ascii="Arial" w:hAnsi="Arial" w:cs="Arial"/>
          <w:color w:val="333333"/>
        </w:rPr>
        <w:t> may have a dominant position, or may be struggling in these markets themselves.</w:t>
      </w:r>
    </w:p>
    <w:p w14:paraId="01101758"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Decide which markets you are prepared to consider</w:t>
      </w:r>
    </w:p>
    <w:p w14:paraId="615C2E68" w14:textId="77777777" w:rsidR="003248CC" w:rsidRPr="003248CC" w:rsidRDefault="003248CC" w:rsidP="002C0B06">
      <w:pPr>
        <w:numPr>
          <w:ilvl w:val="0"/>
          <w:numId w:val="3"/>
        </w:numPr>
        <w:shd w:val="clear" w:color="auto" w:fill="FFFFFF"/>
        <w:textAlignment w:val="baseline"/>
        <w:rPr>
          <w:rFonts w:ascii="Arial" w:hAnsi="Arial" w:cs="Arial"/>
          <w:color w:val="333333"/>
        </w:rPr>
      </w:pPr>
      <w:r w:rsidRPr="003248CC">
        <w:rPr>
          <w:rFonts w:ascii="Arial" w:hAnsi="Arial" w:cs="Arial"/>
          <w:color w:val="333333"/>
        </w:rPr>
        <w:t>You may want to research countries where you think there is a potentially lucrative market, or where you have existing contacts or experience.</w:t>
      </w:r>
    </w:p>
    <w:p w14:paraId="286D48C4" w14:textId="77777777" w:rsidR="003248CC" w:rsidRPr="003248CC" w:rsidRDefault="003248CC" w:rsidP="002C0B06">
      <w:pPr>
        <w:numPr>
          <w:ilvl w:val="0"/>
          <w:numId w:val="3"/>
        </w:numPr>
        <w:shd w:val="clear" w:color="auto" w:fill="FFFFFF"/>
        <w:textAlignment w:val="baseline"/>
        <w:rPr>
          <w:rFonts w:ascii="Arial" w:hAnsi="Arial" w:cs="Arial"/>
          <w:color w:val="333333"/>
        </w:rPr>
      </w:pPr>
      <w:r w:rsidRPr="003248CC">
        <w:rPr>
          <w:rFonts w:ascii="Arial" w:hAnsi="Arial" w:cs="Arial"/>
          <w:color w:val="333333"/>
        </w:rPr>
        <w:lastRenderedPageBreak/>
        <w:t>You might prefer to restrict yourself to countries that you expect to be relatively easy to deal with.</w:t>
      </w:r>
    </w:p>
    <w:p w14:paraId="038D453F" w14:textId="77777777" w:rsidR="003248CC" w:rsidRPr="003248CC" w:rsidRDefault="003248CC" w:rsidP="002C0B06">
      <w:pPr>
        <w:numPr>
          <w:ilvl w:val="0"/>
          <w:numId w:val="3"/>
        </w:numPr>
        <w:shd w:val="clear" w:color="auto" w:fill="FFFFFF"/>
        <w:textAlignment w:val="baseline"/>
        <w:rPr>
          <w:rFonts w:ascii="Arial" w:hAnsi="Arial" w:cs="Arial"/>
          <w:color w:val="333333"/>
        </w:rPr>
      </w:pPr>
      <w:r w:rsidRPr="003248CC">
        <w:rPr>
          <w:rFonts w:ascii="Arial" w:hAnsi="Arial" w:cs="Arial"/>
          <w:color w:val="333333"/>
        </w:rPr>
        <w:t>Since Brexit, the practical issues involved in exporting to countries in the EU are now similar to any other country.</w:t>
      </w:r>
    </w:p>
    <w:p w14:paraId="5DA644A5" w14:textId="6A9C4BB6" w:rsidR="003248CC" w:rsidRPr="003248CC" w:rsidRDefault="003248CC" w:rsidP="002C0B06">
      <w:pPr>
        <w:numPr>
          <w:ilvl w:val="0"/>
          <w:numId w:val="3"/>
        </w:numPr>
        <w:shd w:val="clear" w:color="auto" w:fill="FFFFFF"/>
        <w:textAlignment w:val="baseline"/>
        <w:rPr>
          <w:rFonts w:ascii="Arial" w:hAnsi="Arial" w:cs="Arial"/>
          <w:color w:val="333333"/>
        </w:rPr>
      </w:pPr>
      <w:r w:rsidRPr="003248CC">
        <w:rPr>
          <w:rFonts w:ascii="Arial" w:hAnsi="Arial" w:cs="Arial"/>
          <w:color w:val="333333"/>
        </w:rPr>
        <w:t>Get help from the Department for International Trade (DIT) and other sources of information.</w:t>
      </w:r>
    </w:p>
    <w:p w14:paraId="4EA46813" w14:textId="77777777" w:rsidR="003248CC" w:rsidRPr="00246CD6"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246CD6">
        <w:rPr>
          <w:rFonts w:ascii="Arial" w:hAnsi="Arial" w:cs="Arial"/>
          <w:color w:val="333333"/>
          <w:sz w:val="24"/>
          <w:szCs w:val="24"/>
        </w:rPr>
        <w:t>2. Your research checklist</w:t>
      </w:r>
    </w:p>
    <w:p w14:paraId="14397D97"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Assess the potential market in each territory</w:t>
      </w:r>
    </w:p>
    <w:p w14:paraId="7C93D7C7" w14:textId="77777777" w:rsidR="003248CC" w:rsidRPr="003248CC" w:rsidRDefault="003248CC" w:rsidP="002C0B06">
      <w:pPr>
        <w:numPr>
          <w:ilvl w:val="0"/>
          <w:numId w:val="4"/>
        </w:numPr>
        <w:shd w:val="clear" w:color="auto" w:fill="FFFFFF"/>
        <w:textAlignment w:val="baseline"/>
        <w:rPr>
          <w:rFonts w:ascii="Arial" w:hAnsi="Arial" w:cs="Arial"/>
          <w:color w:val="333333"/>
        </w:rPr>
      </w:pPr>
      <w:r w:rsidRPr="003248CC">
        <w:rPr>
          <w:rFonts w:ascii="Arial" w:hAnsi="Arial" w:cs="Arial"/>
          <w:color w:val="333333"/>
        </w:rPr>
        <w:t>Potential business customers are usually easy to identify and research. For example, using sector statistics and trade directories.</w:t>
      </w:r>
    </w:p>
    <w:p w14:paraId="4EC9E9E6" w14:textId="77777777" w:rsidR="003248CC" w:rsidRPr="003248CC" w:rsidRDefault="003248CC" w:rsidP="002C0B06">
      <w:pPr>
        <w:numPr>
          <w:ilvl w:val="0"/>
          <w:numId w:val="4"/>
        </w:numPr>
        <w:shd w:val="clear" w:color="auto" w:fill="FFFFFF"/>
        <w:textAlignment w:val="baseline"/>
        <w:rPr>
          <w:rFonts w:ascii="Arial" w:hAnsi="Arial" w:cs="Arial"/>
          <w:color w:val="333333"/>
        </w:rPr>
      </w:pPr>
      <w:r w:rsidRPr="003248CC">
        <w:rPr>
          <w:rFonts w:ascii="Arial" w:hAnsi="Arial" w:cs="Arial"/>
          <w:color w:val="333333"/>
        </w:rPr>
        <w:t>For consumer products, find out what the gross domestic product (GDP) and GDP per head is as a rough guide to spending power. Check how evenly income is distributed and how many people are within your target age and income groups.</w:t>
      </w:r>
    </w:p>
    <w:p w14:paraId="331EF918" w14:textId="77777777" w:rsidR="003248CC" w:rsidRPr="003248CC" w:rsidRDefault="003248CC" w:rsidP="002C0B06">
      <w:pPr>
        <w:numPr>
          <w:ilvl w:val="0"/>
          <w:numId w:val="4"/>
        </w:numPr>
        <w:shd w:val="clear" w:color="auto" w:fill="FFFFFF"/>
        <w:textAlignment w:val="baseline"/>
        <w:rPr>
          <w:rFonts w:ascii="Arial" w:hAnsi="Arial" w:cs="Arial"/>
          <w:color w:val="333333"/>
        </w:rPr>
      </w:pPr>
      <w:r w:rsidRPr="003248CC">
        <w:rPr>
          <w:rFonts w:ascii="Arial" w:hAnsi="Arial" w:cs="Arial"/>
          <w:color w:val="333333"/>
        </w:rPr>
        <w:t>Identify the key market segments, and what their different product or service requirements are.</w:t>
      </w:r>
    </w:p>
    <w:p w14:paraId="4646CDB5" w14:textId="77777777" w:rsidR="003248CC" w:rsidRPr="003248CC" w:rsidRDefault="003248CC" w:rsidP="002C0B06">
      <w:pPr>
        <w:numPr>
          <w:ilvl w:val="0"/>
          <w:numId w:val="4"/>
        </w:numPr>
        <w:shd w:val="clear" w:color="auto" w:fill="FFFFFF"/>
        <w:textAlignment w:val="baseline"/>
        <w:rPr>
          <w:rFonts w:ascii="Arial" w:hAnsi="Arial" w:cs="Arial"/>
          <w:color w:val="333333"/>
        </w:rPr>
      </w:pPr>
      <w:r w:rsidRPr="003248CC">
        <w:rPr>
          <w:rFonts w:ascii="Arial" w:hAnsi="Arial" w:cs="Arial"/>
          <w:color w:val="333333"/>
        </w:rPr>
        <w:t>Look for information on market trends and growth prospects.</w:t>
      </w:r>
    </w:p>
    <w:p w14:paraId="254E773E"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Look at customers' purchasing behaviour</w:t>
      </w:r>
    </w:p>
    <w:p w14:paraId="4E413ADF" w14:textId="0D90B979" w:rsidR="003248CC" w:rsidRPr="003248CC" w:rsidRDefault="003248CC" w:rsidP="002C0B06">
      <w:pPr>
        <w:numPr>
          <w:ilvl w:val="0"/>
          <w:numId w:val="5"/>
        </w:numPr>
        <w:shd w:val="clear" w:color="auto" w:fill="FFFFFF"/>
        <w:textAlignment w:val="baseline"/>
        <w:rPr>
          <w:rFonts w:ascii="Arial" w:hAnsi="Arial" w:cs="Arial"/>
          <w:color w:val="333333"/>
        </w:rPr>
      </w:pPr>
      <w:r w:rsidRPr="003248CC">
        <w:rPr>
          <w:rFonts w:ascii="Arial" w:hAnsi="Arial" w:cs="Arial"/>
          <w:color w:val="333333"/>
        </w:rPr>
        <w:t>Find out what distribution channels are used. For example, some business customers might concentrate their purchases with </w:t>
      </w:r>
      <w:r w:rsidRPr="00BF0DC2">
        <w:rPr>
          <w:rFonts w:ascii="Arial" w:hAnsi="Arial" w:cs="Arial"/>
          <w:color w:val="333333"/>
          <w:bdr w:val="none" w:sz="0" w:space="0" w:color="auto" w:frame="1"/>
        </w:rPr>
        <w:t>wholesalers</w:t>
      </w:r>
      <w:r w:rsidRPr="003248CC">
        <w:rPr>
          <w:rFonts w:ascii="Arial" w:hAnsi="Arial" w:cs="Arial"/>
          <w:color w:val="333333"/>
        </w:rPr>
        <w:t> rather than dealing directly with manufacturers.</w:t>
      </w:r>
    </w:p>
    <w:p w14:paraId="377C6371" w14:textId="77777777" w:rsidR="003248CC" w:rsidRPr="003248CC" w:rsidRDefault="003248CC" w:rsidP="002C0B06">
      <w:pPr>
        <w:numPr>
          <w:ilvl w:val="0"/>
          <w:numId w:val="5"/>
        </w:numPr>
        <w:shd w:val="clear" w:color="auto" w:fill="FFFFFF"/>
        <w:textAlignment w:val="baseline"/>
        <w:rPr>
          <w:rFonts w:ascii="Arial" w:hAnsi="Arial" w:cs="Arial"/>
          <w:color w:val="333333"/>
        </w:rPr>
      </w:pPr>
      <w:r w:rsidRPr="003248CC">
        <w:rPr>
          <w:rFonts w:ascii="Arial" w:hAnsi="Arial" w:cs="Arial"/>
          <w:color w:val="333333"/>
        </w:rPr>
        <w:t>Investigate the local culture. For example, what kind of relationship customers expect with their suppliers, and what their attitudes are to overseas suppliers and foreign products.</w:t>
      </w:r>
    </w:p>
    <w:p w14:paraId="39FFA524"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Assess the local and international competition</w:t>
      </w:r>
    </w:p>
    <w:p w14:paraId="1F6F2DAC" w14:textId="77777777" w:rsidR="003248CC" w:rsidRPr="003248CC" w:rsidRDefault="003248CC" w:rsidP="002C0B06">
      <w:pPr>
        <w:numPr>
          <w:ilvl w:val="0"/>
          <w:numId w:val="6"/>
        </w:numPr>
        <w:shd w:val="clear" w:color="auto" w:fill="FFFFFF"/>
        <w:textAlignment w:val="baseline"/>
        <w:rPr>
          <w:rFonts w:ascii="Arial" w:hAnsi="Arial" w:cs="Arial"/>
          <w:color w:val="333333"/>
        </w:rPr>
      </w:pPr>
      <w:r w:rsidRPr="003248CC">
        <w:rPr>
          <w:rFonts w:ascii="Arial" w:hAnsi="Arial" w:cs="Arial"/>
          <w:color w:val="333333"/>
        </w:rPr>
        <w:t>Identify competing products and suppliers. Look at the quality of their products and services, and their strengths and weaknesses.</w:t>
      </w:r>
    </w:p>
    <w:p w14:paraId="0737DFED" w14:textId="77777777" w:rsidR="003248CC" w:rsidRPr="003248CC" w:rsidRDefault="003248CC" w:rsidP="002C0B06">
      <w:pPr>
        <w:numPr>
          <w:ilvl w:val="0"/>
          <w:numId w:val="6"/>
        </w:numPr>
        <w:shd w:val="clear" w:color="auto" w:fill="FFFFFF"/>
        <w:textAlignment w:val="baseline"/>
        <w:rPr>
          <w:rFonts w:ascii="Arial" w:hAnsi="Arial" w:cs="Arial"/>
          <w:color w:val="333333"/>
        </w:rPr>
      </w:pPr>
      <w:r w:rsidRPr="003248CC">
        <w:rPr>
          <w:rFonts w:ascii="Arial" w:hAnsi="Arial" w:cs="Arial"/>
          <w:color w:val="333333"/>
        </w:rPr>
        <w:t>Research competitors' strategies. Find out which customers they target, what they charge, and how they market and distribute their products.</w:t>
      </w:r>
    </w:p>
    <w:p w14:paraId="059642AB" w14:textId="77777777" w:rsidR="003248CC" w:rsidRPr="003248CC" w:rsidRDefault="003248CC" w:rsidP="002C0B06">
      <w:pPr>
        <w:numPr>
          <w:ilvl w:val="0"/>
          <w:numId w:val="6"/>
        </w:numPr>
        <w:shd w:val="clear" w:color="auto" w:fill="FFFFFF"/>
        <w:textAlignment w:val="baseline"/>
        <w:rPr>
          <w:rFonts w:ascii="Arial" w:hAnsi="Arial" w:cs="Arial"/>
          <w:color w:val="333333"/>
        </w:rPr>
      </w:pPr>
      <w:r w:rsidRPr="003248CC">
        <w:rPr>
          <w:rFonts w:ascii="Arial" w:hAnsi="Arial" w:cs="Arial"/>
          <w:color w:val="333333"/>
        </w:rPr>
        <w:t>Assess what prices you think you could charge, and what profit margins these would represent.</w:t>
      </w:r>
    </w:p>
    <w:p w14:paraId="70885D1B" w14:textId="77777777" w:rsidR="003248CC" w:rsidRPr="003248CC" w:rsidRDefault="003248CC" w:rsidP="002C0B06">
      <w:pPr>
        <w:numPr>
          <w:ilvl w:val="0"/>
          <w:numId w:val="6"/>
        </w:numPr>
        <w:shd w:val="clear" w:color="auto" w:fill="FFFFFF"/>
        <w:textAlignment w:val="baseline"/>
        <w:rPr>
          <w:rFonts w:ascii="Arial" w:hAnsi="Arial" w:cs="Arial"/>
          <w:color w:val="333333"/>
        </w:rPr>
      </w:pPr>
      <w:r w:rsidRPr="003248CC">
        <w:rPr>
          <w:rFonts w:ascii="Arial" w:hAnsi="Arial" w:cs="Arial"/>
          <w:color w:val="333333"/>
        </w:rPr>
        <w:t>Be wary if you cannot identify competitors. A lack of competition may indicate an unprofitable or inhospitable market.</w:t>
      </w:r>
    </w:p>
    <w:p w14:paraId="3A68BD7C" w14:textId="73F4CDCC" w:rsidR="003248CC" w:rsidRPr="003248CC" w:rsidRDefault="003248CC" w:rsidP="003248CC">
      <w:pPr>
        <w:pStyle w:val="Heading3"/>
        <w:shd w:val="clear" w:color="auto" w:fill="FFFFFF"/>
        <w:spacing w:before="0" w:after="0" w:line="360" w:lineRule="atLeast"/>
        <w:textAlignment w:val="baseline"/>
        <w:rPr>
          <w:b w:val="0"/>
          <w:bCs w:val="0"/>
          <w:color w:val="333333"/>
          <w:sz w:val="24"/>
          <w:szCs w:val="24"/>
        </w:rPr>
      </w:pPr>
      <w:r w:rsidRPr="003248CC">
        <w:rPr>
          <w:b w:val="0"/>
          <w:bCs w:val="0"/>
          <w:color w:val="333333"/>
          <w:sz w:val="24"/>
          <w:szCs w:val="24"/>
        </w:rPr>
        <w:t>Check </w:t>
      </w:r>
      <w:r w:rsidRPr="00BF0DC2">
        <w:rPr>
          <w:b w:val="0"/>
          <w:bCs w:val="0"/>
          <w:color w:val="333333"/>
          <w:sz w:val="24"/>
          <w:szCs w:val="24"/>
          <w:bdr w:val="none" w:sz="0" w:space="0" w:color="auto" w:frame="1"/>
        </w:rPr>
        <w:t>legal requirements</w:t>
      </w:r>
    </w:p>
    <w:p w14:paraId="5F3A0E71" w14:textId="77777777" w:rsidR="003248CC" w:rsidRPr="003248CC" w:rsidRDefault="003248CC" w:rsidP="002C0B06">
      <w:pPr>
        <w:numPr>
          <w:ilvl w:val="0"/>
          <w:numId w:val="7"/>
        </w:numPr>
        <w:shd w:val="clear" w:color="auto" w:fill="FFFFFF"/>
        <w:textAlignment w:val="baseline"/>
        <w:rPr>
          <w:rFonts w:ascii="Arial" w:hAnsi="Arial" w:cs="Arial"/>
          <w:color w:val="333333"/>
        </w:rPr>
      </w:pPr>
      <w:r w:rsidRPr="003248CC">
        <w:rPr>
          <w:rFonts w:ascii="Arial" w:hAnsi="Arial" w:cs="Arial"/>
          <w:color w:val="333333"/>
        </w:rPr>
        <w:t>For example, your product or service may need to meet local safety standards.</w:t>
      </w:r>
    </w:p>
    <w:p w14:paraId="5149016E" w14:textId="77777777" w:rsidR="003248CC" w:rsidRPr="003248CC" w:rsidRDefault="003248CC" w:rsidP="002C0B06">
      <w:pPr>
        <w:numPr>
          <w:ilvl w:val="0"/>
          <w:numId w:val="7"/>
        </w:numPr>
        <w:shd w:val="clear" w:color="auto" w:fill="FFFFFF"/>
        <w:textAlignment w:val="baseline"/>
        <w:rPr>
          <w:rFonts w:ascii="Arial" w:hAnsi="Arial" w:cs="Arial"/>
          <w:color w:val="333333"/>
        </w:rPr>
      </w:pPr>
      <w:r w:rsidRPr="003248CC">
        <w:rPr>
          <w:rFonts w:ascii="Arial" w:hAnsi="Arial" w:cs="Arial"/>
          <w:color w:val="333333"/>
        </w:rPr>
        <w:t>Check what taxes and duties will be charged.</w:t>
      </w:r>
    </w:p>
    <w:p w14:paraId="78C8C6E1" w14:textId="77777777" w:rsidR="003248CC" w:rsidRPr="003248CC" w:rsidRDefault="003248CC" w:rsidP="002C0B06">
      <w:pPr>
        <w:numPr>
          <w:ilvl w:val="0"/>
          <w:numId w:val="7"/>
        </w:numPr>
        <w:shd w:val="clear" w:color="auto" w:fill="FFFFFF"/>
        <w:textAlignment w:val="baseline"/>
        <w:rPr>
          <w:rFonts w:ascii="Arial" w:hAnsi="Arial" w:cs="Arial"/>
          <w:color w:val="333333"/>
        </w:rPr>
      </w:pPr>
      <w:r w:rsidRPr="003248CC">
        <w:rPr>
          <w:rFonts w:ascii="Arial" w:hAnsi="Arial" w:cs="Arial"/>
          <w:color w:val="333333"/>
        </w:rPr>
        <w:t>Check if you will need to comply with different packaging requirements or translate information.</w:t>
      </w:r>
    </w:p>
    <w:p w14:paraId="4982917C" w14:textId="77777777" w:rsidR="003248CC" w:rsidRPr="003248CC" w:rsidRDefault="003248CC" w:rsidP="002C0B06">
      <w:pPr>
        <w:numPr>
          <w:ilvl w:val="0"/>
          <w:numId w:val="7"/>
        </w:numPr>
        <w:shd w:val="clear" w:color="auto" w:fill="FFFFFF"/>
        <w:textAlignment w:val="baseline"/>
        <w:rPr>
          <w:rFonts w:ascii="Arial" w:hAnsi="Arial" w:cs="Arial"/>
          <w:color w:val="333333"/>
        </w:rPr>
      </w:pPr>
      <w:r w:rsidRPr="003248CC">
        <w:rPr>
          <w:rFonts w:ascii="Arial" w:hAnsi="Arial" w:cs="Arial"/>
          <w:color w:val="333333"/>
        </w:rPr>
        <w:t>Find out if you need an export licence, and if so, how long it will take to obtain.</w:t>
      </w:r>
    </w:p>
    <w:p w14:paraId="311423AE"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Find out about logistical and financial requirements</w:t>
      </w:r>
    </w:p>
    <w:p w14:paraId="6CA997AF" w14:textId="77777777"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t>Logistical issues include agreeing who takes responsibility for every stage of the product's journey from you to the customer.</w:t>
      </w:r>
    </w:p>
    <w:p w14:paraId="412D0DBC" w14:textId="77777777"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lastRenderedPageBreak/>
        <w:t>Consider how you will transport your goods. How quickly will they need to be delivered? Are they perishable, do they require protective packaging? Can you reduce costs by arranging for your goods to be shipped with goods from other companies?</w:t>
      </w:r>
    </w:p>
    <w:p w14:paraId="7874B431" w14:textId="77777777"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t>Consider who will arrange and pay for insurance. Depending on the trading terms you agree, responsibility could fall you or your customer.</w:t>
      </w:r>
    </w:p>
    <w:p w14:paraId="3031C645" w14:textId="77777777"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t>You may need to conform to local payment practices such as offering competitive credit terms.</w:t>
      </w:r>
    </w:p>
    <w:p w14:paraId="00901252" w14:textId="4DC7E256"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t xml:space="preserve">Take into account the costs </w:t>
      </w:r>
      <w:r w:rsidRPr="00BF0DC2">
        <w:rPr>
          <w:rFonts w:ascii="Arial" w:hAnsi="Arial" w:cs="Arial"/>
          <w:color w:val="333333"/>
        </w:rPr>
        <w:t>of </w:t>
      </w:r>
      <w:r w:rsidRPr="00BF0DC2">
        <w:rPr>
          <w:rFonts w:ascii="Arial" w:hAnsi="Arial" w:cs="Arial"/>
          <w:color w:val="333333"/>
          <w:bdr w:val="none" w:sz="0" w:space="0" w:color="auto" w:frame="1"/>
        </w:rPr>
        <w:t>export finance</w:t>
      </w:r>
      <w:r w:rsidRPr="003248CC">
        <w:rPr>
          <w:rFonts w:ascii="Arial" w:hAnsi="Arial" w:cs="Arial"/>
          <w:color w:val="333333"/>
        </w:rPr>
        <w:t>. For example, obtaining payment insurance or using a factoring service.</w:t>
      </w:r>
    </w:p>
    <w:p w14:paraId="321B91AE" w14:textId="77777777" w:rsidR="003248CC" w:rsidRPr="003248CC" w:rsidRDefault="003248CC" w:rsidP="002C0B06">
      <w:pPr>
        <w:numPr>
          <w:ilvl w:val="0"/>
          <w:numId w:val="8"/>
        </w:numPr>
        <w:shd w:val="clear" w:color="auto" w:fill="FFFFFF"/>
        <w:textAlignment w:val="baseline"/>
        <w:rPr>
          <w:rFonts w:ascii="Arial" w:hAnsi="Arial" w:cs="Arial"/>
          <w:color w:val="333333"/>
        </w:rPr>
      </w:pPr>
      <w:r w:rsidRPr="003248CC">
        <w:rPr>
          <w:rFonts w:ascii="Arial" w:hAnsi="Arial" w:cs="Arial"/>
          <w:color w:val="333333"/>
        </w:rPr>
        <w:t>Check the level of any import duties you might have to pay.</w:t>
      </w:r>
    </w:p>
    <w:p w14:paraId="66B09B66"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Identify the key challenges of trading in your target market</w:t>
      </w:r>
    </w:p>
    <w:p w14:paraId="20467F92" w14:textId="77777777" w:rsidR="003248CC" w:rsidRPr="003248CC" w:rsidRDefault="003248CC" w:rsidP="002C0B06">
      <w:pPr>
        <w:numPr>
          <w:ilvl w:val="0"/>
          <w:numId w:val="9"/>
        </w:numPr>
        <w:shd w:val="clear" w:color="auto" w:fill="FFFFFF"/>
        <w:textAlignment w:val="baseline"/>
        <w:rPr>
          <w:rFonts w:ascii="Arial" w:hAnsi="Arial" w:cs="Arial"/>
          <w:color w:val="333333"/>
        </w:rPr>
      </w:pPr>
      <w:r w:rsidRPr="003248CC">
        <w:rPr>
          <w:rFonts w:ascii="Arial" w:hAnsi="Arial" w:cs="Arial"/>
          <w:color w:val="333333"/>
        </w:rPr>
        <w:t>Key risks typically include non-payment by customers. Enforcing payment may prove difficult or impossible.</w:t>
      </w:r>
    </w:p>
    <w:p w14:paraId="4B98C839" w14:textId="77777777" w:rsidR="003248CC" w:rsidRPr="003248CC" w:rsidRDefault="003248CC" w:rsidP="002C0B06">
      <w:pPr>
        <w:numPr>
          <w:ilvl w:val="0"/>
          <w:numId w:val="9"/>
        </w:numPr>
        <w:shd w:val="clear" w:color="auto" w:fill="FFFFFF"/>
        <w:textAlignment w:val="baseline"/>
        <w:rPr>
          <w:rFonts w:ascii="Arial" w:hAnsi="Arial" w:cs="Arial"/>
          <w:color w:val="333333"/>
        </w:rPr>
      </w:pPr>
      <w:r w:rsidRPr="003248CC">
        <w:rPr>
          <w:rFonts w:ascii="Arial" w:hAnsi="Arial" w:cs="Arial"/>
          <w:color w:val="333333"/>
        </w:rPr>
        <w:t>Consider how you will overcome any language barrier.</w:t>
      </w:r>
    </w:p>
    <w:p w14:paraId="3F4617C9" w14:textId="77777777" w:rsidR="003248CC" w:rsidRPr="003248CC" w:rsidRDefault="003248CC" w:rsidP="002C0B06">
      <w:pPr>
        <w:numPr>
          <w:ilvl w:val="0"/>
          <w:numId w:val="9"/>
        </w:numPr>
        <w:shd w:val="clear" w:color="auto" w:fill="FFFFFF"/>
        <w:textAlignment w:val="baseline"/>
        <w:rPr>
          <w:rFonts w:ascii="Arial" w:hAnsi="Arial" w:cs="Arial"/>
          <w:color w:val="333333"/>
        </w:rPr>
      </w:pPr>
      <w:r w:rsidRPr="003248CC">
        <w:rPr>
          <w:rFonts w:ascii="Arial" w:hAnsi="Arial" w:cs="Arial"/>
          <w:color w:val="333333"/>
        </w:rPr>
        <w:t>You may find it hard to keep up to date with changes in the market, such as intensifying competition.</w:t>
      </w:r>
    </w:p>
    <w:p w14:paraId="7F0B5521" w14:textId="77777777" w:rsidR="003248CC" w:rsidRPr="003248CC" w:rsidRDefault="003248CC" w:rsidP="002C0B06">
      <w:pPr>
        <w:numPr>
          <w:ilvl w:val="0"/>
          <w:numId w:val="9"/>
        </w:numPr>
        <w:shd w:val="clear" w:color="auto" w:fill="FFFFFF"/>
        <w:textAlignment w:val="baseline"/>
        <w:rPr>
          <w:rFonts w:ascii="Arial" w:hAnsi="Arial" w:cs="Arial"/>
          <w:color w:val="333333"/>
        </w:rPr>
      </w:pPr>
      <w:r w:rsidRPr="003248CC">
        <w:rPr>
          <w:rFonts w:ascii="Arial" w:hAnsi="Arial" w:cs="Arial"/>
          <w:color w:val="333333"/>
        </w:rPr>
        <w:t>The extra costs of supplying customers overseas may put you at a competitive disadvantage against local suppliers.</w:t>
      </w:r>
    </w:p>
    <w:p w14:paraId="70CDCE64" w14:textId="77777777" w:rsidR="003248CC" w:rsidRPr="00246CD6"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246CD6">
        <w:rPr>
          <w:rFonts w:ascii="Arial" w:hAnsi="Arial" w:cs="Arial"/>
          <w:color w:val="333333"/>
          <w:sz w:val="24"/>
          <w:szCs w:val="24"/>
        </w:rPr>
        <w:t>3. Using existing data on export markets</w:t>
      </w:r>
    </w:p>
    <w:p w14:paraId="2273D8D4"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Find existing country guides</w:t>
      </w:r>
    </w:p>
    <w:p w14:paraId="5151F24A" w14:textId="77777777" w:rsidR="003248CC" w:rsidRPr="003248CC" w:rsidRDefault="00512F53" w:rsidP="002C0B06">
      <w:pPr>
        <w:numPr>
          <w:ilvl w:val="0"/>
          <w:numId w:val="10"/>
        </w:numPr>
        <w:shd w:val="clear" w:color="auto" w:fill="FFFFFF"/>
        <w:textAlignment w:val="baseline"/>
        <w:rPr>
          <w:rFonts w:ascii="Arial" w:hAnsi="Arial" w:cs="Arial"/>
          <w:color w:val="333333"/>
        </w:rPr>
      </w:pPr>
      <w:hyperlink r:id="rId9" w:tgtFrame="_blank" w:tooltip="Department for International Trade" w:history="1">
        <w:r w:rsidR="003248CC" w:rsidRPr="003248CC">
          <w:rPr>
            <w:rStyle w:val="Hyperlink"/>
            <w:rFonts w:ascii="Arial" w:hAnsi="Arial" w:cs="Arial"/>
            <w:b/>
            <w:bCs/>
            <w:color w:val="16AA2D"/>
            <w:u w:val="none"/>
            <w:bdr w:val="none" w:sz="0" w:space="0" w:color="auto" w:frame="1"/>
          </w:rPr>
          <w:t>DIT</w:t>
        </w:r>
      </w:hyperlink>
      <w:r w:rsidR="003248CC" w:rsidRPr="003248CC">
        <w:rPr>
          <w:rFonts w:ascii="Arial" w:hAnsi="Arial" w:cs="Arial"/>
          <w:color w:val="333333"/>
        </w:rPr>
        <w:t> offers a range of free country guides as well as help carrying out your own research.</w:t>
      </w:r>
    </w:p>
    <w:p w14:paraId="4FC8E057" w14:textId="77777777" w:rsidR="003248CC" w:rsidRPr="003248CC" w:rsidRDefault="00512F53" w:rsidP="002C0B06">
      <w:pPr>
        <w:numPr>
          <w:ilvl w:val="0"/>
          <w:numId w:val="10"/>
        </w:numPr>
        <w:shd w:val="clear" w:color="auto" w:fill="FFFFFF"/>
        <w:textAlignment w:val="baseline"/>
        <w:rPr>
          <w:rFonts w:ascii="Arial" w:hAnsi="Arial" w:cs="Arial"/>
          <w:color w:val="333333"/>
        </w:rPr>
      </w:pPr>
      <w:hyperlink r:id="rId10" w:tgtFrame="_blank" w:tooltip="Export market information and guidance" w:history="1">
        <w:r w:rsidR="003248CC" w:rsidRPr="003248CC">
          <w:rPr>
            <w:rStyle w:val="Hyperlink"/>
            <w:rFonts w:ascii="Arial" w:hAnsi="Arial" w:cs="Arial"/>
            <w:b/>
            <w:bCs/>
            <w:color w:val="16AA2D"/>
            <w:u w:val="none"/>
            <w:bdr w:val="none" w:sz="0" w:space="0" w:color="auto" w:frame="1"/>
          </w:rPr>
          <w:t>Open to Export</w:t>
        </w:r>
      </w:hyperlink>
      <w:r w:rsidR="003248CC" w:rsidRPr="003248CC">
        <w:rPr>
          <w:rFonts w:ascii="Arial" w:hAnsi="Arial" w:cs="Arial"/>
          <w:color w:val="333333"/>
        </w:rPr>
        <w:t> offers a wide range of free advice and information, including guidance on researching export markets and country guides for individual countries.</w:t>
      </w:r>
    </w:p>
    <w:p w14:paraId="6853532D"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Buy reports from commercial providers</w:t>
      </w:r>
    </w:p>
    <w:p w14:paraId="5FAAE2ED" w14:textId="77777777" w:rsidR="003248CC" w:rsidRPr="003248CC" w:rsidRDefault="003248CC" w:rsidP="002C0B06">
      <w:pPr>
        <w:numPr>
          <w:ilvl w:val="0"/>
          <w:numId w:val="11"/>
        </w:numPr>
        <w:shd w:val="clear" w:color="auto" w:fill="FFFFFF"/>
        <w:textAlignment w:val="baseline"/>
        <w:rPr>
          <w:rFonts w:ascii="Arial" w:hAnsi="Arial" w:cs="Arial"/>
          <w:color w:val="333333"/>
        </w:rPr>
      </w:pPr>
      <w:r w:rsidRPr="003248CC">
        <w:rPr>
          <w:rFonts w:ascii="Arial" w:hAnsi="Arial" w:cs="Arial"/>
          <w:color w:val="333333"/>
        </w:rPr>
        <w:t>A wealth of companies provides market and sector data for countries across the world. You will have to pay for the reports, but they can provide information quickly and save you duplicating effort.</w:t>
      </w:r>
    </w:p>
    <w:p w14:paraId="39D0886C"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Search the internet</w:t>
      </w:r>
    </w:p>
    <w:p w14:paraId="100E6769" w14:textId="77777777" w:rsidR="003248CC" w:rsidRPr="003248CC" w:rsidRDefault="003248CC" w:rsidP="002C0B06">
      <w:pPr>
        <w:numPr>
          <w:ilvl w:val="0"/>
          <w:numId w:val="12"/>
        </w:numPr>
        <w:shd w:val="clear" w:color="auto" w:fill="FFFFFF"/>
        <w:textAlignment w:val="baseline"/>
        <w:rPr>
          <w:rFonts w:ascii="Arial" w:hAnsi="Arial" w:cs="Arial"/>
          <w:color w:val="333333"/>
        </w:rPr>
      </w:pPr>
      <w:r w:rsidRPr="003248CC">
        <w:rPr>
          <w:rFonts w:ascii="Arial" w:hAnsi="Arial" w:cs="Arial"/>
          <w:color w:val="333333"/>
        </w:rPr>
        <w:t>Browse competitors' websites to find out more about how they operate in your target territory.</w:t>
      </w:r>
    </w:p>
    <w:p w14:paraId="13A1E843" w14:textId="2F61DD10" w:rsidR="003248CC" w:rsidRPr="003248CC" w:rsidRDefault="003248CC" w:rsidP="002C0B06">
      <w:pPr>
        <w:numPr>
          <w:ilvl w:val="0"/>
          <w:numId w:val="12"/>
        </w:numPr>
        <w:shd w:val="clear" w:color="auto" w:fill="FFFFFF"/>
        <w:textAlignment w:val="baseline"/>
        <w:rPr>
          <w:rFonts w:ascii="Arial" w:hAnsi="Arial" w:cs="Arial"/>
          <w:color w:val="333333"/>
        </w:rPr>
      </w:pPr>
      <w:r w:rsidRPr="003248CC">
        <w:rPr>
          <w:rFonts w:ascii="Arial" w:hAnsi="Arial" w:cs="Arial"/>
          <w:color w:val="333333"/>
        </w:rPr>
        <w:t>Check local retailers' and </w:t>
      </w:r>
      <w:r w:rsidRPr="00BF0DC2">
        <w:rPr>
          <w:rFonts w:ascii="Arial" w:hAnsi="Arial" w:cs="Arial"/>
          <w:color w:val="333333"/>
          <w:bdr w:val="none" w:sz="0" w:space="0" w:color="auto" w:frame="1"/>
        </w:rPr>
        <w:t>distributors' websites</w:t>
      </w:r>
      <w:r w:rsidRPr="003248CC">
        <w:rPr>
          <w:rFonts w:ascii="Arial" w:hAnsi="Arial" w:cs="Arial"/>
          <w:color w:val="333333"/>
        </w:rPr>
        <w:t> to see how they price and market similar products.</w:t>
      </w:r>
    </w:p>
    <w:p w14:paraId="4557FFE5" w14:textId="77777777" w:rsidR="003248CC" w:rsidRPr="003248CC" w:rsidRDefault="003248CC" w:rsidP="002C0B06">
      <w:pPr>
        <w:numPr>
          <w:ilvl w:val="0"/>
          <w:numId w:val="12"/>
        </w:numPr>
        <w:shd w:val="clear" w:color="auto" w:fill="FFFFFF"/>
        <w:textAlignment w:val="baseline"/>
        <w:rPr>
          <w:rFonts w:ascii="Arial" w:hAnsi="Arial" w:cs="Arial"/>
          <w:color w:val="333333"/>
        </w:rPr>
      </w:pPr>
      <w:r w:rsidRPr="003248CC">
        <w:rPr>
          <w:rFonts w:ascii="Arial" w:hAnsi="Arial" w:cs="Arial"/>
          <w:color w:val="333333"/>
        </w:rPr>
        <w:t>Overseas government websites provide information on local legal requirements, taxes and duties.</w:t>
      </w:r>
    </w:p>
    <w:p w14:paraId="5C00DED0"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Check with foreign embassies and consulates in the UK</w:t>
      </w:r>
    </w:p>
    <w:p w14:paraId="2870BD9C" w14:textId="77777777" w:rsidR="003248CC" w:rsidRPr="003248CC" w:rsidRDefault="003248CC" w:rsidP="002C0B06">
      <w:pPr>
        <w:numPr>
          <w:ilvl w:val="0"/>
          <w:numId w:val="13"/>
        </w:numPr>
        <w:shd w:val="clear" w:color="auto" w:fill="FFFFFF"/>
        <w:textAlignment w:val="baseline"/>
        <w:rPr>
          <w:rFonts w:ascii="Arial" w:hAnsi="Arial" w:cs="Arial"/>
          <w:color w:val="333333"/>
        </w:rPr>
      </w:pPr>
      <w:r w:rsidRPr="003248CC">
        <w:rPr>
          <w:rFonts w:ascii="Arial" w:hAnsi="Arial" w:cs="Arial"/>
          <w:color w:val="333333"/>
        </w:rPr>
        <w:t>Many embassies in the UK offer market data for businesses looking to export to their country. Much of the information will be free or subsidised.</w:t>
      </w:r>
    </w:p>
    <w:p w14:paraId="0826E0AB" w14:textId="77777777" w:rsidR="003248CC" w:rsidRPr="00704B65"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704B65">
        <w:rPr>
          <w:rFonts w:ascii="Arial" w:hAnsi="Arial" w:cs="Arial"/>
          <w:color w:val="333333"/>
          <w:sz w:val="24"/>
          <w:szCs w:val="24"/>
        </w:rPr>
        <w:lastRenderedPageBreak/>
        <w:t>4. Doing your own export market research</w:t>
      </w:r>
    </w:p>
    <w:p w14:paraId="5685AF2D"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Consider using DIT's research services</w:t>
      </w:r>
    </w:p>
    <w:p w14:paraId="619E2DE2" w14:textId="77777777" w:rsidR="003248CC" w:rsidRPr="003248CC" w:rsidRDefault="003248CC" w:rsidP="002C0B06">
      <w:pPr>
        <w:numPr>
          <w:ilvl w:val="0"/>
          <w:numId w:val="14"/>
        </w:numPr>
        <w:shd w:val="clear" w:color="auto" w:fill="FFFFFF"/>
        <w:textAlignment w:val="baseline"/>
        <w:rPr>
          <w:rFonts w:ascii="Arial" w:hAnsi="Arial" w:cs="Arial"/>
          <w:color w:val="333333"/>
        </w:rPr>
      </w:pPr>
      <w:r w:rsidRPr="003248CC">
        <w:rPr>
          <w:rFonts w:ascii="Arial" w:hAnsi="Arial" w:cs="Arial"/>
          <w:color w:val="333333"/>
        </w:rPr>
        <w:t>The Export Marketing Research Scheme includes free advice and subsidies of up to 50% of the costs of researching overseas markets.</w:t>
      </w:r>
    </w:p>
    <w:p w14:paraId="0C531D75" w14:textId="77777777" w:rsidR="003248CC" w:rsidRPr="003248CC" w:rsidRDefault="003248CC" w:rsidP="002C0B06">
      <w:pPr>
        <w:numPr>
          <w:ilvl w:val="0"/>
          <w:numId w:val="14"/>
        </w:numPr>
        <w:shd w:val="clear" w:color="auto" w:fill="FFFFFF"/>
        <w:textAlignment w:val="baseline"/>
        <w:rPr>
          <w:rFonts w:ascii="Arial" w:hAnsi="Arial" w:cs="Arial"/>
          <w:color w:val="333333"/>
        </w:rPr>
      </w:pPr>
      <w:r w:rsidRPr="003248CC">
        <w:rPr>
          <w:rFonts w:ascii="Arial" w:hAnsi="Arial" w:cs="Arial"/>
          <w:color w:val="333333"/>
        </w:rPr>
        <w:t>The Overseas Market Introduction Service (OMIS) includes preliminary research and advice, together with support when you visit the market. The service is tailored to your individual requirements and costs from as little as £500, depending on your individual requirements.</w:t>
      </w:r>
    </w:p>
    <w:p w14:paraId="6B9DC99F"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Check what help business support organisations can provide</w:t>
      </w:r>
    </w:p>
    <w:p w14:paraId="1F4CDAD7" w14:textId="77777777" w:rsidR="003248CC" w:rsidRPr="003248CC" w:rsidRDefault="003248CC" w:rsidP="002C0B06">
      <w:pPr>
        <w:numPr>
          <w:ilvl w:val="0"/>
          <w:numId w:val="15"/>
        </w:numPr>
        <w:shd w:val="clear" w:color="auto" w:fill="FFFFFF"/>
        <w:textAlignment w:val="baseline"/>
        <w:rPr>
          <w:rFonts w:ascii="Arial" w:hAnsi="Arial" w:cs="Arial"/>
          <w:color w:val="333333"/>
        </w:rPr>
      </w:pPr>
      <w:r w:rsidRPr="003248CC">
        <w:rPr>
          <w:rFonts w:ascii="Arial" w:hAnsi="Arial" w:cs="Arial"/>
          <w:color w:val="333333"/>
        </w:rPr>
        <w:t>The British Chambers of Commerce offers a range of support services for exporters.</w:t>
      </w:r>
    </w:p>
    <w:p w14:paraId="62742A2B" w14:textId="77777777" w:rsidR="003248CC" w:rsidRPr="003248CC" w:rsidRDefault="003248CC" w:rsidP="002C0B06">
      <w:pPr>
        <w:numPr>
          <w:ilvl w:val="0"/>
          <w:numId w:val="15"/>
        </w:numPr>
        <w:shd w:val="clear" w:color="auto" w:fill="FFFFFF"/>
        <w:textAlignment w:val="baseline"/>
        <w:rPr>
          <w:rFonts w:ascii="Arial" w:hAnsi="Arial" w:cs="Arial"/>
          <w:color w:val="333333"/>
        </w:rPr>
      </w:pPr>
      <w:r w:rsidRPr="003248CC">
        <w:rPr>
          <w:rFonts w:ascii="Arial" w:hAnsi="Arial" w:cs="Arial"/>
          <w:color w:val="333333"/>
        </w:rPr>
        <w:t>Your local chamber of commerce may run an export club or offer training events to help you research target markets more effectively.</w:t>
      </w:r>
    </w:p>
    <w:p w14:paraId="1D829914" w14:textId="77777777" w:rsidR="003248CC" w:rsidRPr="003248CC" w:rsidRDefault="003248CC" w:rsidP="002C0B06">
      <w:pPr>
        <w:numPr>
          <w:ilvl w:val="0"/>
          <w:numId w:val="15"/>
        </w:numPr>
        <w:shd w:val="clear" w:color="auto" w:fill="FFFFFF"/>
        <w:textAlignment w:val="baseline"/>
        <w:rPr>
          <w:rFonts w:ascii="Arial" w:hAnsi="Arial" w:cs="Arial"/>
          <w:color w:val="333333"/>
        </w:rPr>
      </w:pPr>
      <w:r w:rsidRPr="003248CC">
        <w:rPr>
          <w:rFonts w:ascii="Arial" w:hAnsi="Arial" w:cs="Arial"/>
          <w:color w:val="333333"/>
        </w:rPr>
        <w:t>Your </w:t>
      </w:r>
      <w:hyperlink r:id="rId11" w:tgtFrame="_blank" w:tooltip="Trade association" w:history="1">
        <w:r w:rsidRPr="003248CC">
          <w:rPr>
            <w:rStyle w:val="Hyperlink"/>
            <w:rFonts w:ascii="Arial" w:hAnsi="Arial" w:cs="Arial"/>
            <w:b/>
            <w:bCs/>
            <w:color w:val="16AA2D"/>
            <w:u w:val="none"/>
            <w:bdr w:val="none" w:sz="0" w:space="0" w:color="auto" w:frame="1"/>
          </w:rPr>
          <w:t>trade association</w:t>
        </w:r>
      </w:hyperlink>
      <w:r w:rsidRPr="003248CC">
        <w:rPr>
          <w:rFonts w:ascii="Arial" w:hAnsi="Arial" w:cs="Arial"/>
          <w:color w:val="333333"/>
        </w:rPr>
        <w:t> may offer tailored export market reports and organise trade missions.</w:t>
      </w:r>
    </w:p>
    <w:p w14:paraId="3637457F" w14:textId="77777777" w:rsidR="003248CC" w:rsidRPr="003248CC" w:rsidRDefault="003248CC" w:rsidP="002C0B06">
      <w:pPr>
        <w:numPr>
          <w:ilvl w:val="0"/>
          <w:numId w:val="15"/>
        </w:numPr>
        <w:shd w:val="clear" w:color="auto" w:fill="FFFFFF"/>
        <w:textAlignment w:val="baseline"/>
        <w:rPr>
          <w:rFonts w:ascii="Arial" w:hAnsi="Arial" w:cs="Arial"/>
          <w:color w:val="333333"/>
        </w:rPr>
      </w:pPr>
      <w:r w:rsidRPr="003248CC">
        <w:rPr>
          <w:rFonts w:ascii="Arial" w:hAnsi="Arial" w:cs="Arial"/>
          <w:color w:val="333333"/>
        </w:rPr>
        <w:t>Some local authorities offer financial support to businesses in their area which want to start exporting.</w:t>
      </w:r>
    </w:p>
    <w:p w14:paraId="0171D994"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Consider using an agency</w:t>
      </w:r>
    </w:p>
    <w:p w14:paraId="07B4BE56" w14:textId="77777777" w:rsidR="003248CC" w:rsidRPr="003248CC" w:rsidRDefault="003248CC" w:rsidP="002C0B06">
      <w:pPr>
        <w:numPr>
          <w:ilvl w:val="0"/>
          <w:numId w:val="16"/>
        </w:numPr>
        <w:shd w:val="clear" w:color="auto" w:fill="FFFFFF"/>
        <w:textAlignment w:val="baseline"/>
        <w:rPr>
          <w:rFonts w:ascii="Arial" w:hAnsi="Arial" w:cs="Arial"/>
          <w:color w:val="333333"/>
        </w:rPr>
      </w:pPr>
      <w:r w:rsidRPr="003248CC">
        <w:rPr>
          <w:rFonts w:ascii="Arial" w:hAnsi="Arial" w:cs="Arial"/>
          <w:color w:val="333333"/>
        </w:rPr>
        <w:t>An agency based in your target market is likely to be able to get information faster and more easily.</w:t>
      </w:r>
    </w:p>
    <w:p w14:paraId="3BF6AC3B" w14:textId="77777777" w:rsidR="003248CC" w:rsidRPr="003248CC" w:rsidRDefault="003248CC" w:rsidP="002C0B06">
      <w:pPr>
        <w:numPr>
          <w:ilvl w:val="0"/>
          <w:numId w:val="16"/>
        </w:numPr>
        <w:shd w:val="clear" w:color="auto" w:fill="FFFFFF"/>
        <w:textAlignment w:val="baseline"/>
        <w:rPr>
          <w:rFonts w:ascii="Arial" w:hAnsi="Arial" w:cs="Arial"/>
          <w:color w:val="333333"/>
        </w:rPr>
      </w:pPr>
      <w:r w:rsidRPr="003248CC">
        <w:rPr>
          <w:rFonts w:ascii="Arial" w:hAnsi="Arial" w:cs="Arial"/>
          <w:color w:val="333333"/>
        </w:rPr>
        <w:t>You may find it easier to work with and control a UK-based agency which subcontracts the work to an agency in the target market.</w:t>
      </w:r>
    </w:p>
    <w:p w14:paraId="013A2140"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Write a clear brief</w:t>
      </w:r>
    </w:p>
    <w:p w14:paraId="2E1A4CE6" w14:textId="65F4B7F2" w:rsidR="003248CC" w:rsidRPr="003248CC" w:rsidRDefault="003248CC" w:rsidP="003248CC">
      <w:pPr>
        <w:pStyle w:val="NormalWeb"/>
        <w:shd w:val="clear" w:color="auto" w:fill="FFFFFF"/>
        <w:spacing w:before="0" w:beforeAutospacing="0" w:after="0" w:afterAutospacing="0"/>
        <w:textAlignment w:val="baseline"/>
        <w:rPr>
          <w:rFonts w:ascii="Arial" w:hAnsi="Arial" w:cs="Arial"/>
          <w:color w:val="333333"/>
        </w:rPr>
      </w:pPr>
      <w:r w:rsidRPr="003248CC">
        <w:rPr>
          <w:rFonts w:ascii="Arial" w:hAnsi="Arial" w:cs="Arial"/>
          <w:color w:val="333333"/>
        </w:rPr>
        <w:t>To get the most of your commissioned research, set out exactly what you expect. The </w:t>
      </w:r>
      <w:r w:rsidRPr="003248CC">
        <w:rPr>
          <w:rFonts w:ascii="Arial" w:hAnsi="Arial" w:cs="Arial"/>
          <w:color w:val="333333"/>
          <w:bdr w:val="none" w:sz="0" w:space="0" w:color="auto" w:frame="1"/>
        </w:rPr>
        <w:t>research brief</w:t>
      </w:r>
      <w:r w:rsidRPr="003248CC">
        <w:rPr>
          <w:rFonts w:ascii="Arial" w:hAnsi="Arial" w:cs="Arial"/>
          <w:color w:val="333333"/>
        </w:rPr>
        <w:t> should:</w:t>
      </w:r>
    </w:p>
    <w:p w14:paraId="4204D352" w14:textId="77777777" w:rsidR="003248CC" w:rsidRPr="003248CC" w:rsidRDefault="003248CC" w:rsidP="002C0B06">
      <w:pPr>
        <w:numPr>
          <w:ilvl w:val="0"/>
          <w:numId w:val="17"/>
        </w:numPr>
        <w:shd w:val="clear" w:color="auto" w:fill="FFFFFF"/>
        <w:textAlignment w:val="baseline"/>
        <w:rPr>
          <w:rFonts w:ascii="Arial" w:hAnsi="Arial" w:cs="Arial"/>
          <w:color w:val="333333"/>
        </w:rPr>
      </w:pPr>
      <w:r w:rsidRPr="003248CC">
        <w:rPr>
          <w:rFonts w:ascii="Arial" w:hAnsi="Arial" w:cs="Arial"/>
          <w:color w:val="333333"/>
        </w:rPr>
        <w:t>describe your company and what you want to export;</w:t>
      </w:r>
    </w:p>
    <w:p w14:paraId="4E2BC5DF" w14:textId="77777777" w:rsidR="003248CC" w:rsidRPr="003248CC" w:rsidRDefault="003248CC" w:rsidP="002C0B06">
      <w:pPr>
        <w:numPr>
          <w:ilvl w:val="0"/>
          <w:numId w:val="17"/>
        </w:numPr>
        <w:shd w:val="clear" w:color="auto" w:fill="FFFFFF"/>
        <w:textAlignment w:val="baseline"/>
        <w:rPr>
          <w:rFonts w:ascii="Arial" w:hAnsi="Arial" w:cs="Arial"/>
          <w:color w:val="333333"/>
        </w:rPr>
      </w:pPr>
      <w:r w:rsidRPr="003248CC">
        <w:rPr>
          <w:rFonts w:ascii="Arial" w:hAnsi="Arial" w:cs="Arial"/>
          <w:color w:val="333333"/>
        </w:rPr>
        <w:t>give the geographical scope;</w:t>
      </w:r>
    </w:p>
    <w:p w14:paraId="0052CC57" w14:textId="77777777" w:rsidR="003248CC" w:rsidRPr="003248CC" w:rsidRDefault="003248CC" w:rsidP="002C0B06">
      <w:pPr>
        <w:numPr>
          <w:ilvl w:val="0"/>
          <w:numId w:val="17"/>
        </w:numPr>
        <w:shd w:val="clear" w:color="auto" w:fill="FFFFFF"/>
        <w:textAlignment w:val="baseline"/>
        <w:rPr>
          <w:rFonts w:ascii="Arial" w:hAnsi="Arial" w:cs="Arial"/>
          <w:color w:val="333333"/>
        </w:rPr>
      </w:pPr>
      <w:r w:rsidRPr="003248CC">
        <w:rPr>
          <w:rFonts w:ascii="Arial" w:hAnsi="Arial" w:cs="Arial"/>
          <w:color w:val="333333"/>
        </w:rPr>
        <w:t>state the reason for the research and the information you need;</w:t>
      </w:r>
    </w:p>
    <w:p w14:paraId="0375CE4C" w14:textId="77777777" w:rsidR="003248CC" w:rsidRPr="003248CC" w:rsidRDefault="003248CC" w:rsidP="002C0B06">
      <w:pPr>
        <w:numPr>
          <w:ilvl w:val="0"/>
          <w:numId w:val="17"/>
        </w:numPr>
        <w:shd w:val="clear" w:color="auto" w:fill="FFFFFF"/>
        <w:textAlignment w:val="baseline"/>
        <w:rPr>
          <w:rFonts w:ascii="Arial" w:hAnsi="Arial" w:cs="Arial"/>
          <w:color w:val="333333"/>
        </w:rPr>
      </w:pPr>
      <w:r w:rsidRPr="003248CC">
        <w:rPr>
          <w:rFonts w:ascii="Arial" w:hAnsi="Arial" w:cs="Arial"/>
          <w:color w:val="333333"/>
        </w:rPr>
        <w:t>provide a deadline for the research;</w:t>
      </w:r>
    </w:p>
    <w:p w14:paraId="5977DEED" w14:textId="77777777" w:rsidR="003248CC" w:rsidRPr="003248CC" w:rsidRDefault="003248CC" w:rsidP="002C0B06">
      <w:pPr>
        <w:numPr>
          <w:ilvl w:val="0"/>
          <w:numId w:val="17"/>
        </w:numPr>
        <w:shd w:val="clear" w:color="auto" w:fill="FFFFFF"/>
        <w:textAlignment w:val="baseline"/>
        <w:rPr>
          <w:rFonts w:ascii="Arial" w:hAnsi="Arial" w:cs="Arial"/>
          <w:color w:val="333333"/>
        </w:rPr>
      </w:pPr>
      <w:r w:rsidRPr="003248CC">
        <w:rPr>
          <w:rFonts w:ascii="Arial" w:hAnsi="Arial" w:cs="Arial"/>
          <w:color w:val="333333"/>
        </w:rPr>
        <w:t>describe how you want the report formatted and presented.</w:t>
      </w:r>
    </w:p>
    <w:p w14:paraId="66AFFD7A"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Manage the relationship</w:t>
      </w:r>
    </w:p>
    <w:p w14:paraId="089C210B" w14:textId="77777777" w:rsidR="003248CC" w:rsidRPr="003248CC" w:rsidRDefault="003248CC" w:rsidP="002C0B06">
      <w:pPr>
        <w:numPr>
          <w:ilvl w:val="0"/>
          <w:numId w:val="18"/>
        </w:numPr>
        <w:shd w:val="clear" w:color="auto" w:fill="FFFFFF"/>
        <w:textAlignment w:val="baseline"/>
        <w:rPr>
          <w:rFonts w:ascii="Arial" w:hAnsi="Arial" w:cs="Arial"/>
          <w:color w:val="333333"/>
        </w:rPr>
      </w:pPr>
      <w:r w:rsidRPr="003248CC">
        <w:rPr>
          <w:rFonts w:ascii="Arial" w:hAnsi="Arial" w:cs="Arial"/>
          <w:color w:val="333333"/>
        </w:rPr>
        <w:t>Choose an agency whose response to your brief shows that they understand the project and your requirements.</w:t>
      </w:r>
    </w:p>
    <w:p w14:paraId="68AC4FCD" w14:textId="77777777" w:rsidR="003248CC" w:rsidRPr="003248CC" w:rsidRDefault="003248CC" w:rsidP="002C0B06">
      <w:pPr>
        <w:numPr>
          <w:ilvl w:val="0"/>
          <w:numId w:val="18"/>
        </w:numPr>
        <w:shd w:val="clear" w:color="auto" w:fill="FFFFFF"/>
        <w:textAlignment w:val="baseline"/>
        <w:rPr>
          <w:rFonts w:ascii="Arial" w:hAnsi="Arial" w:cs="Arial"/>
          <w:color w:val="333333"/>
        </w:rPr>
      </w:pPr>
      <w:r w:rsidRPr="003248CC">
        <w:rPr>
          <w:rFonts w:ascii="Arial" w:hAnsi="Arial" w:cs="Arial"/>
          <w:color w:val="333333"/>
        </w:rPr>
        <w:t>Make sure they include the background and qualifications of the researchers involved and give full costings, including a breakdown of anticipated expenses and fees.</w:t>
      </w:r>
    </w:p>
    <w:p w14:paraId="357E5D24" w14:textId="77777777" w:rsidR="003248CC" w:rsidRPr="003248CC" w:rsidRDefault="003248CC" w:rsidP="002C0B06">
      <w:pPr>
        <w:numPr>
          <w:ilvl w:val="0"/>
          <w:numId w:val="18"/>
        </w:numPr>
        <w:shd w:val="clear" w:color="auto" w:fill="FFFFFF"/>
        <w:textAlignment w:val="baseline"/>
        <w:rPr>
          <w:rFonts w:ascii="Arial" w:hAnsi="Arial" w:cs="Arial"/>
          <w:color w:val="333333"/>
        </w:rPr>
      </w:pPr>
      <w:r w:rsidRPr="003248CC">
        <w:rPr>
          <w:rFonts w:ascii="Arial" w:hAnsi="Arial" w:cs="Arial"/>
          <w:color w:val="333333"/>
        </w:rPr>
        <w:t>Agree milestones and deadlines and make sure the agency is keeping to them.</w:t>
      </w:r>
    </w:p>
    <w:p w14:paraId="4BC7F69C" w14:textId="77777777" w:rsidR="003248CC" w:rsidRPr="003248CC" w:rsidRDefault="003248CC" w:rsidP="002C0B06">
      <w:pPr>
        <w:numPr>
          <w:ilvl w:val="0"/>
          <w:numId w:val="18"/>
        </w:numPr>
        <w:shd w:val="clear" w:color="auto" w:fill="FFFFFF"/>
        <w:textAlignment w:val="baseline"/>
        <w:rPr>
          <w:rFonts w:ascii="Arial" w:hAnsi="Arial" w:cs="Arial"/>
          <w:color w:val="333333"/>
        </w:rPr>
      </w:pPr>
      <w:r w:rsidRPr="003248CC">
        <w:rPr>
          <w:rFonts w:ascii="Arial" w:hAnsi="Arial" w:cs="Arial"/>
          <w:color w:val="333333"/>
        </w:rPr>
        <w:t>Include a confidentiality agreement.</w:t>
      </w:r>
    </w:p>
    <w:p w14:paraId="514C91EB" w14:textId="77777777" w:rsidR="003248CC" w:rsidRPr="00810009"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810009">
        <w:rPr>
          <w:rFonts w:ascii="Arial" w:hAnsi="Arial" w:cs="Arial"/>
          <w:color w:val="333333"/>
          <w:sz w:val="24"/>
          <w:szCs w:val="24"/>
        </w:rPr>
        <w:lastRenderedPageBreak/>
        <w:t>5. Visiting target export markets</w:t>
      </w:r>
    </w:p>
    <w:p w14:paraId="0186B6A6"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Decide what visits you need to make</w:t>
      </w:r>
    </w:p>
    <w:p w14:paraId="28199C5A" w14:textId="77777777" w:rsidR="003248CC" w:rsidRPr="003248CC" w:rsidRDefault="003248CC" w:rsidP="002C0B06">
      <w:pPr>
        <w:numPr>
          <w:ilvl w:val="0"/>
          <w:numId w:val="19"/>
        </w:numPr>
        <w:shd w:val="clear" w:color="auto" w:fill="FFFFFF"/>
        <w:textAlignment w:val="baseline"/>
        <w:rPr>
          <w:rFonts w:ascii="Arial" w:hAnsi="Arial" w:cs="Arial"/>
          <w:color w:val="333333"/>
        </w:rPr>
      </w:pPr>
      <w:r w:rsidRPr="003248CC">
        <w:rPr>
          <w:rFonts w:ascii="Arial" w:hAnsi="Arial" w:cs="Arial"/>
          <w:color w:val="333333"/>
        </w:rPr>
        <w:t>Visiting your target markets can give you some essential insight that paper-based research can't match.</w:t>
      </w:r>
    </w:p>
    <w:p w14:paraId="798FFC50" w14:textId="07189C0F" w:rsidR="003248CC" w:rsidRPr="003248CC" w:rsidRDefault="003248CC" w:rsidP="002C0B06">
      <w:pPr>
        <w:numPr>
          <w:ilvl w:val="0"/>
          <w:numId w:val="19"/>
        </w:numPr>
        <w:shd w:val="clear" w:color="auto" w:fill="FFFFFF"/>
        <w:textAlignment w:val="baseline"/>
        <w:rPr>
          <w:rFonts w:ascii="Arial" w:hAnsi="Arial" w:cs="Arial"/>
          <w:color w:val="333333"/>
        </w:rPr>
      </w:pPr>
      <w:r w:rsidRPr="003248CC">
        <w:rPr>
          <w:rFonts w:ascii="Arial" w:hAnsi="Arial" w:cs="Arial"/>
          <w:color w:val="333333"/>
        </w:rPr>
        <w:t>You may want to use visits to start building relationships with </w:t>
      </w:r>
      <w:r w:rsidRPr="003248CC">
        <w:rPr>
          <w:rFonts w:ascii="Arial" w:hAnsi="Arial" w:cs="Arial"/>
          <w:color w:val="333333"/>
          <w:bdr w:val="none" w:sz="0" w:space="0" w:color="auto" w:frame="1"/>
        </w:rPr>
        <w:t>potential agents</w:t>
      </w:r>
      <w:r w:rsidRPr="003248CC">
        <w:rPr>
          <w:rFonts w:ascii="Arial" w:hAnsi="Arial" w:cs="Arial"/>
          <w:color w:val="333333"/>
        </w:rPr>
        <w:t> and customers, or to negotiate sales directly.</w:t>
      </w:r>
    </w:p>
    <w:p w14:paraId="23CF89AE"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Plan your agenda to make the most of a visit</w:t>
      </w:r>
    </w:p>
    <w:p w14:paraId="6BE196C6" w14:textId="77777777" w:rsidR="003248CC" w:rsidRPr="003248CC" w:rsidRDefault="003248CC" w:rsidP="002C0B06">
      <w:pPr>
        <w:numPr>
          <w:ilvl w:val="0"/>
          <w:numId w:val="20"/>
        </w:numPr>
        <w:shd w:val="clear" w:color="auto" w:fill="FFFFFF"/>
        <w:textAlignment w:val="baseline"/>
        <w:rPr>
          <w:rFonts w:ascii="Arial" w:hAnsi="Arial" w:cs="Arial"/>
          <w:color w:val="333333"/>
        </w:rPr>
      </w:pPr>
      <w:r w:rsidRPr="003248CC">
        <w:rPr>
          <w:rFonts w:ascii="Arial" w:hAnsi="Arial" w:cs="Arial"/>
          <w:color w:val="333333"/>
        </w:rPr>
        <w:t>Consider joining any subsidised trade mission organised by a business support organisation.</w:t>
      </w:r>
    </w:p>
    <w:p w14:paraId="48621D78" w14:textId="77777777" w:rsidR="003248CC" w:rsidRPr="003248CC" w:rsidRDefault="003248CC" w:rsidP="002C0B06">
      <w:pPr>
        <w:numPr>
          <w:ilvl w:val="0"/>
          <w:numId w:val="20"/>
        </w:numPr>
        <w:shd w:val="clear" w:color="auto" w:fill="FFFFFF"/>
        <w:textAlignment w:val="baseline"/>
        <w:rPr>
          <w:rFonts w:ascii="Arial" w:hAnsi="Arial" w:cs="Arial"/>
          <w:color w:val="333333"/>
        </w:rPr>
      </w:pPr>
      <w:r w:rsidRPr="003248CC">
        <w:rPr>
          <w:rFonts w:ascii="Arial" w:hAnsi="Arial" w:cs="Arial"/>
          <w:color w:val="333333"/>
        </w:rPr>
        <w:t>Consider building your visit around a local trade exhibition. This will enable you to see your competition at close quarters, as well as making useful contacts.</w:t>
      </w:r>
    </w:p>
    <w:p w14:paraId="77116207" w14:textId="77777777" w:rsidR="003248CC" w:rsidRPr="003248CC" w:rsidRDefault="003248CC" w:rsidP="002C0B06">
      <w:pPr>
        <w:numPr>
          <w:ilvl w:val="0"/>
          <w:numId w:val="20"/>
        </w:numPr>
        <w:shd w:val="clear" w:color="auto" w:fill="FFFFFF"/>
        <w:textAlignment w:val="baseline"/>
        <w:rPr>
          <w:rFonts w:ascii="Arial" w:hAnsi="Arial" w:cs="Arial"/>
          <w:color w:val="333333"/>
        </w:rPr>
      </w:pPr>
      <w:r w:rsidRPr="003248CC">
        <w:rPr>
          <w:rFonts w:ascii="Arial" w:hAnsi="Arial" w:cs="Arial"/>
          <w:color w:val="333333"/>
        </w:rPr>
        <w:t>Set up meetings in advance with key contacts such as potential retailers, distributors and agents.</w:t>
      </w:r>
    </w:p>
    <w:p w14:paraId="70EA93C9"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Get advice on local customs before you go</w:t>
      </w:r>
    </w:p>
    <w:p w14:paraId="72347FED" w14:textId="77777777" w:rsidR="003248CC" w:rsidRPr="003248CC" w:rsidRDefault="003248CC" w:rsidP="002C0B06">
      <w:pPr>
        <w:numPr>
          <w:ilvl w:val="0"/>
          <w:numId w:val="21"/>
        </w:numPr>
        <w:shd w:val="clear" w:color="auto" w:fill="FFFFFF"/>
        <w:textAlignment w:val="baseline"/>
        <w:rPr>
          <w:rFonts w:ascii="Arial" w:hAnsi="Arial" w:cs="Arial"/>
          <w:color w:val="333333"/>
        </w:rPr>
      </w:pPr>
      <w:r w:rsidRPr="003248CC">
        <w:rPr>
          <w:rFonts w:ascii="Arial" w:hAnsi="Arial" w:cs="Arial"/>
          <w:color w:val="333333"/>
        </w:rPr>
        <w:t>Make sure you understand local business etiquette.</w:t>
      </w:r>
    </w:p>
    <w:p w14:paraId="631C9551" w14:textId="77777777" w:rsidR="003248CC" w:rsidRPr="003248CC" w:rsidRDefault="003248CC" w:rsidP="002C0B06">
      <w:pPr>
        <w:numPr>
          <w:ilvl w:val="0"/>
          <w:numId w:val="21"/>
        </w:numPr>
        <w:shd w:val="clear" w:color="auto" w:fill="FFFFFF"/>
        <w:textAlignment w:val="baseline"/>
        <w:rPr>
          <w:rFonts w:ascii="Arial" w:hAnsi="Arial" w:cs="Arial"/>
          <w:color w:val="333333"/>
        </w:rPr>
      </w:pPr>
      <w:r w:rsidRPr="003248CC">
        <w:rPr>
          <w:rFonts w:ascii="Arial" w:hAnsi="Arial" w:cs="Arial"/>
          <w:color w:val="333333"/>
        </w:rPr>
        <w:t>Make an effort to learn the local language. Potential partners and customers appreciate it if you at least know some key greetings and business phrases.</w:t>
      </w:r>
    </w:p>
    <w:p w14:paraId="5A9925C2"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Contact the DIT representative in your target market</w:t>
      </w:r>
    </w:p>
    <w:p w14:paraId="404A5B71" w14:textId="77777777" w:rsidR="003248CC" w:rsidRPr="003248CC" w:rsidRDefault="003248CC" w:rsidP="002C0B06">
      <w:pPr>
        <w:numPr>
          <w:ilvl w:val="0"/>
          <w:numId w:val="22"/>
        </w:numPr>
        <w:shd w:val="clear" w:color="auto" w:fill="FFFFFF"/>
        <w:textAlignment w:val="baseline"/>
        <w:rPr>
          <w:rFonts w:ascii="Arial" w:hAnsi="Arial" w:cs="Arial"/>
          <w:color w:val="333333"/>
        </w:rPr>
      </w:pPr>
      <w:r w:rsidRPr="003248CC">
        <w:rPr>
          <w:rFonts w:ascii="Arial" w:hAnsi="Arial" w:cs="Arial"/>
          <w:color w:val="333333"/>
        </w:rPr>
        <w:t>DIT has representatives based at many British diplomatic missions. They provide an essential point of contact and can offer practical advice and support.</w:t>
      </w:r>
    </w:p>
    <w:p w14:paraId="7FA2E154"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Find out about any financial support available</w:t>
      </w:r>
    </w:p>
    <w:p w14:paraId="26AB4735" w14:textId="77777777" w:rsidR="003248CC" w:rsidRPr="003248CC" w:rsidRDefault="003248CC" w:rsidP="002C0B06">
      <w:pPr>
        <w:numPr>
          <w:ilvl w:val="0"/>
          <w:numId w:val="23"/>
        </w:numPr>
        <w:shd w:val="clear" w:color="auto" w:fill="FFFFFF"/>
        <w:textAlignment w:val="baseline"/>
        <w:rPr>
          <w:rFonts w:ascii="Arial" w:hAnsi="Arial" w:cs="Arial"/>
          <w:color w:val="333333"/>
        </w:rPr>
      </w:pPr>
      <w:r w:rsidRPr="003248CC">
        <w:rPr>
          <w:rFonts w:ascii="Arial" w:hAnsi="Arial" w:cs="Arial"/>
          <w:color w:val="333333"/>
        </w:rPr>
        <w:t>Check whether DIT can provide financial assistance for visits, trade missions and exhibiting at overseas trade shows.</w:t>
      </w:r>
    </w:p>
    <w:p w14:paraId="13D7811E" w14:textId="77777777" w:rsidR="003248CC" w:rsidRPr="003248CC" w:rsidRDefault="003248CC" w:rsidP="002C0B06">
      <w:pPr>
        <w:numPr>
          <w:ilvl w:val="0"/>
          <w:numId w:val="23"/>
        </w:numPr>
        <w:shd w:val="clear" w:color="auto" w:fill="FFFFFF"/>
        <w:textAlignment w:val="baseline"/>
        <w:rPr>
          <w:rFonts w:ascii="Arial" w:hAnsi="Arial" w:cs="Arial"/>
          <w:color w:val="333333"/>
        </w:rPr>
      </w:pPr>
      <w:r w:rsidRPr="003248CC">
        <w:rPr>
          <w:rFonts w:ascii="Arial" w:hAnsi="Arial" w:cs="Arial"/>
          <w:color w:val="333333"/>
        </w:rPr>
        <w:t>Your trade association may offer discounted travel and accommodation for international trade events.</w:t>
      </w:r>
    </w:p>
    <w:p w14:paraId="4D810C9A" w14:textId="77777777" w:rsidR="003248CC" w:rsidRPr="005F6782"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5F6782">
        <w:rPr>
          <w:rFonts w:ascii="Arial" w:hAnsi="Arial" w:cs="Arial"/>
          <w:color w:val="333333"/>
          <w:sz w:val="24"/>
          <w:szCs w:val="24"/>
        </w:rPr>
        <w:t>6. Refining your export offer</w:t>
      </w:r>
    </w:p>
    <w:p w14:paraId="6ACD4C54"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Tailor your product or service to the market</w:t>
      </w:r>
    </w:p>
    <w:p w14:paraId="60F6314B" w14:textId="77777777" w:rsidR="003248CC" w:rsidRPr="003248CC" w:rsidRDefault="003248CC" w:rsidP="002C0B06">
      <w:pPr>
        <w:numPr>
          <w:ilvl w:val="0"/>
          <w:numId w:val="24"/>
        </w:numPr>
        <w:shd w:val="clear" w:color="auto" w:fill="FFFFFF"/>
        <w:textAlignment w:val="baseline"/>
        <w:rPr>
          <w:rFonts w:ascii="Arial" w:hAnsi="Arial" w:cs="Arial"/>
          <w:color w:val="333333"/>
        </w:rPr>
      </w:pPr>
      <w:r w:rsidRPr="003248CC">
        <w:rPr>
          <w:rFonts w:ascii="Arial" w:hAnsi="Arial" w:cs="Arial"/>
          <w:color w:val="333333"/>
        </w:rPr>
        <w:t>It's unlikely that your domestic business practices will directly transfer to overseas markets.</w:t>
      </w:r>
    </w:p>
    <w:p w14:paraId="5FCDF0F9" w14:textId="77777777" w:rsidR="003248CC" w:rsidRPr="003248CC" w:rsidRDefault="003248CC" w:rsidP="002C0B06">
      <w:pPr>
        <w:numPr>
          <w:ilvl w:val="0"/>
          <w:numId w:val="24"/>
        </w:numPr>
        <w:shd w:val="clear" w:color="auto" w:fill="FFFFFF"/>
        <w:textAlignment w:val="baseline"/>
        <w:rPr>
          <w:rFonts w:ascii="Arial" w:hAnsi="Arial" w:cs="Arial"/>
          <w:color w:val="333333"/>
        </w:rPr>
      </w:pPr>
      <w:r w:rsidRPr="003248CC">
        <w:rPr>
          <w:rFonts w:ascii="Arial" w:hAnsi="Arial" w:cs="Arial"/>
          <w:color w:val="333333"/>
        </w:rPr>
        <w:t>You may need to amend product specifications and packaging to suit local customer requirements and regulations.</w:t>
      </w:r>
    </w:p>
    <w:p w14:paraId="7AA25B6B" w14:textId="2601AC2C" w:rsidR="003248CC" w:rsidRPr="003248CC" w:rsidRDefault="003248CC" w:rsidP="003248CC">
      <w:pPr>
        <w:pStyle w:val="Heading3"/>
        <w:shd w:val="clear" w:color="auto" w:fill="FFFFFF"/>
        <w:spacing w:before="0" w:after="0" w:line="360" w:lineRule="atLeast"/>
        <w:textAlignment w:val="baseline"/>
        <w:rPr>
          <w:b w:val="0"/>
          <w:bCs w:val="0"/>
          <w:color w:val="333333"/>
          <w:sz w:val="24"/>
          <w:szCs w:val="24"/>
        </w:rPr>
      </w:pPr>
      <w:r w:rsidRPr="003248CC">
        <w:rPr>
          <w:b w:val="0"/>
          <w:bCs w:val="0"/>
          <w:color w:val="333333"/>
          <w:sz w:val="24"/>
          <w:szCs w:val="24"/>
        </w:rPr>
        <w:t>Plan how you will </w:t>
      </w:r>
      <w:r w:rsidRPr="003248CC">
        <w:rPr>
          <w:b w:val="0"/>
          <w:bCs w:val="0"/>
          <w:color w:val="333333"/>
          <w:sz w:val="24"/>
          <w:szCs w:val="24"/>
          <w:bdr w:val="none" w:sz="0" w:space="0" w:color="auto" w:frame="1"/>
        </w:rPr>
        <w:t>market and sell overseas</w:t>
      </w:r>
    </w:p>
    <w:p w14:paraId="419A0557" w14:textId="77777777" w:rsidR="003248CC" w:rsidRPr="003248CC" w:rsidRDefault="003248CC" w:rsidP="002C0B06">
      <w:pPr>
        <w:numPr>
          <w:ilvl w:val="0"/>
          <w:numId w:val="25"/>
        </w:numPr>
        <w:shd w:val="clear" w:color="auto" w:fill="FFFFFF"/>
        <w:textAlignment w:val="baseline"/>
        <w:rPr>
          <w:rFonts w:ascii="Arial" w:hAnsi="Arial" w:cs="Arial"/>
          <w:color w:val="333333"/>
        </w:rPr>
      </w:pPr>
      <w:r w:rsidRPr="003248CC">
        <w:rPr>
          <w:rFonts w:ascii="Arial" w:hAnsi="Arial" w:cs="Arial"/>
          <w:color w:val="333333"/>
        </w:rPr>
        <w:t>Your choice of sales and distribution method will be crucial. For example, appointing a local distributor may be more cost-effective than setting up a local office.</w:t>
      </w:r>
    </w:p>
    <w:p w14:paraId="4CCBC2FB" w14:textId="77777777" w:rsidR="003248CC" w:rsidRPr="003248CC" w:rsidRDefault="003248CC" w:rsidP="002C0B06">
      <w:pPr>
        <w:numPr>
          <w:ilvl w:val="0"/>
          <w:numId w:val="25"/>
        </w:numPr>
        <w:shd w:val="clear" w:color="auto" w:fill="FFFFFF"/>
        <w:textAlignment w:val="baseline"/>
        <w:rPr>
          <w:rFonts w:ascii="Arial" w:hAnsi="Arial" w:cs="Arial"/>
          <w:color w:val="333333"/>
        </w:rPr>
      </w:pPr>
      <w:r w:rsidRPr="003248CC">
        <w:rPr>
          <w:rFonts w:ascii="Arial" w:hAnsi="Arial" w:cs="Arial"/>
          <w:color w:val="333333"/>
        </w:rPr>
        <w:t>Consider ways of organising the logistics to make your business more competitive. For example, it might be cheaper to ship in bulk and pay for warehousing, rather than supplying on an on-demand basis.</w:t>
      </w:r>
    </w:p>
    <w:p w14:paraId="4003F1FF"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lastRenderedPageBreak/>
        <w:t>Review your budget and pricing</w:t>
      </w:r>
    </w:p>
    <w:p w14:paraId="7267A32B" w14:textId="77777777" w:rsidR="003248CC" w:rsidRPr="003248CC" w:rsidRDefault="003248CC" w:rsidP="002C0B06">
      <w:pPr>
        <w:numPr>
          <w:ilvl w:val="0"/>
          <w:numId w:val="26"/>
        </w:numPr>
        <w:shd w:val="clear" w:color="auto" w:fill="FFFFFF"/>
        <w:textAlignment w:val="baseline"/>
        <w:rPr>
          <w:rFonts w:ascii="Arial" w:hAnsi="Arial" w:cs="Arial"/>
          <w:color w:val="333333"/>
        </w:rPr>
      </w:pPr>
      <w:r w:rsidRPr="003248CC">
        <w:rPr>
          <w:rFonts w:ascii="Arial" w:hAnsi="Arial" w:cs="Arial"/>
          <w:color w:val="333333"/>
        </w:rPr>
        <w:t>Your pricing needs to cover extra costs such as shipping, local overheads, and local taxes and duties.</w:t>
      </w:r>
    </w:p>
    <w:p w14:paraId="0CEB992B" w14:textId="77777777" w:rsidR="003248CC" w:rsidRPr="005F6782" w:rsidRDefault="003248CC" w:rsidP="003248CC">
      <w:pPr>
        <w:pStyle w:val="Heading2"/>
        <w:shd w:val="clear" w:color="auto" w:fill="FFFFFF"/>
        <w:spacing w:before="180" w:after="120" w:line="360" w:lineRule="atLeast"/>
        <w:textAlignment w:val="baseline"/>
        <w:rPr>
          <w:rFonts w:ascii="Arial" w:hAnsi="Arial" w:cs="Arial"/>
          <w:color w:val="333333"/>
          <w:sz w:val="24"/>
          <w:szCs w:val="24"/>
        </w:rPr>
      </w:pPr>
      <w:r w:rsidRPr="005F6782">
        <w:rPr>
          <w:rFonts w:ascii="Arial" w:hAnsi="Arial" w:cs="Arial"/>
          <w:color w:val="333333"/>
          <w:sz w:val="24"/>
          <w:szCs w:val="24"/>
        </w:rPr>
        <w:t>7. Staying competitive when exporting</w:t>
      </w:r>
    </w:p>
    <w:p w14:paraId="455FB381"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Keep up to date with market developments</w:t>
      </w:r>
    </w:p>
    <w:p w14:paraId="03762E23" w14:textId="77777777" w:rsidR="003248CC" w:rsidRPr="003248CC" w:rsidRDefault="003248CC" w:rsidP="002C0B06">
      <w:pPr>
        <w:numPr>
          <w:ilvl w:val="0"/>
          <w:numId w:val="27"/>
        </w:numPr>
        <w:shd w:val="clear" w:color="auto" w:fill="FFFFFF"/>
        <w:textAlignment w:val="baseline"/>
        <w:rPr>
          <w:rFonts w:ascii="Arial" w:hAnsi="Arial" w:cs="Arial"/>
          <w:color w:val="333333"/>
        </w:rPr>
      </w:pPr>
      <w:r w:rsidRPr="003248CC">
        <w:rPr>
          <w:rFonts w:ascii="Arial" w:hAnsi="Arial" w:cs="Arial"/>
          <w:color w:val="333333"/>
        </w:rPr>
        <w:t>Your need for research will not end once you start trading in your new market. You will probably need even more local knowledge as the business progresses.</w:t>
      </w:r>
    </w:p>
    <w:p w14:paraId="67D4B91F" w14:textId="77777777" w:rsidR="003248CC" w:rsidRPr="003248CC" w:rsidRDefault="003248CC" w:rsidP="002C0B06">
      <w:pPr>
        <w:numPr>
          <w:ilvl w:val="0"/>
          <w:numId w:val="27"/>
        </w:numPr>
        <w:shd w:val="clear" w:color="auto" w:fill="FFFFFF"/>
        <w:textAlignment w:val="baseline"/>
        <w:rPr>
          <w:rFonts w:ascii="Arial" w:hAnsi="Arial" w:cs="Arial"/>
          <w:color w:val="333333"/>
        </w:rPr>
      </w:pPr>
      <w:r w:rsidRPr="003248CC">
        <w:rPr>
          <w:rFonts w:ascii="Arial" w:hAnsi="Arial" w:cs="Arial"/>
          <w:color w:val="333333"/>
        </w:rPr>
        <w:t>Keep in regular contact with local representatives, agents and customers, or make regular visits.</w:t>
      </w:r>
    </w:p>
    <w:p w14:paraId="66CED43E" w14:textId="77777777" w:rsidR="003248CC" w:rsidRPr="003248CC" w:rsidRDefault="003248CC" w:rsidP="003248CC">
      <w:pPr>
        <w:pStyle w:val="Heading3"/>
        <w:shd w:val="clear" w:color="auto" w:fill="FFFFFF"/>
        <w:spacing w:before="180" w:after="120" w:line="360" w:lineRule="atLeast"/>
        <w:textAlignment w:val="baseline"/>
        <w:rPr>
          <w:b w:val="0"/>
          <w:bCs w:val="0"/>
          <w:color w:val="333333"/>
          <w:sz w:val="24"/>
          <w:szCs w:val="24"/>
        </w:rPr>
      </w:pPr>
      <w:r w:rsidRPr="003248CC">
        <w:rPr>
          <w:b w:val="0"/>
          <w:bCs w:val="0"/>
          <w:color w:val="333333"/>
          <w:sz w:val="24"/>
          <w:szCs w:val="24"/>
        </w:rPr>
        <w:t>Continually refine your offer and business processes</w:t>
      </w:r>
    </w:p>
    <w:p w14:paraId="27B143A3" w14:textId="77777777" w:rsidR="003248CC" w:rsidRPr="003248CC" w:rsidRDefault="003248CC" w:rsidP="002C0B06">
      <w:pPr>
        <w:numPr>
          <w:ilvl w:val="0"/>
          <w:numId w:val="28"/>
        </w:numPr>
        <w:shd w:val="clear" w:color="auto" w:fill="FFFFFF"/>
        <w:textAlignment w:val="baseline"/>
        <w:rPr>
          <w:rFonts w:ascii="Arial" w:hAnsi="Arial" w:cs="Arial"/>
          <w:color w:val="333333"/>
        </w:rPr>
      </w:pPr>
      <w:r w:rsidRPr="003248CC">
        <w:rPr>
          <w:rFonts w:ascii="Arial" w:hAnsi="Arial" w:cs="Arial"/>
          <w:color w:val="333333"/>
        </w:rPr>
        <w:t>You need to keep your business sharp and competitive. This will often involve making changes to reflect shifting market needs.</w:t>
      </w:r>
    </w:p>
    <w:p w14:paraId="567C9A62" w14:textId="453E4C24" w:rsidR="003248CC" w:rsidRPr="003248CC" w:rsidRDefault="003248CC" w:rsidP="002C0B06">
      <w:pPr>
        <w:numPr>
          <w:ilvl w:val="0"/>
          <w:numId w:val="28"/>
        </w:numPr>
        <w:shd w:val="clear" w:color="auto" w:fill="FFFFFF"/>
        <w:textAlignment w:val="baseline"/>
        <w:rPr>
          <w:rFonts w:ascii="Arial" w:hAnsi="Arial" w:cs="Arial"/>
          <w:color w:val="333333"/>
        </w:rPr>
      </w:pPr>
      <w:r w:rsidRPr="003248CC">
        <w:rPr>
          <w:rFonts w:ascii="Arial" w:hAnsi="Arial" w:cs="Arial"/>
          <w:color w:val="333333"/>
        </w:rPr>
        <w:t>Always base your decisions on proper research.</w:t>
      </w:r>
    </w:p>
    <w:p w14:paraId="01FBCDE2" w14:textId="77777777" w:rsidR="003248CC" w:rsidRPr="003248CC" w:rsidRDefault="003248CC" w:rsidP="003248CC">
      <w:pPr>
        <w:shd w:val="clear" w:color="auto" w:fill="FFFFFF"/>
        <w:ind w:left="720"/>
        <w:textAlignment w:val="baseline"/>
        <w:rPr>
          <w:rFonts w:ascii="Arial" w:hAnsi="Arial" w:cs="Arial"/>
          <w:color w:val="333333"/>
        </w:rPr>
      </w:pPr>
    </w:p>
    <w:p w14:paraId="053B7719" w14:textId="77777777" w:rsidR="003248CC" w:rsidRPr="003248CC" w:rsidRDefault="003248CC" w:rsidP="003248CC">
      <w:pPr>
        <w:pStyle w:val="Heading2"/>
        <w:shd w:val="clear" w:color="auto" w:fill="E6F2FC"/>
        <w:spacing w:before="0" w:after="0" w:line="360" w:lineRule="atLeast"/>
        <w:textAlignment w:val="baseline"/>
        <w:rPr>
          <w:rFonts w:ascii="Arial" w:hAnsi="Arial" w:cs="Arial"/>
          <w:i w:val="0"/>
          <w:iCs w:val="0"/>
          <w:color w:val="333333"/>
          <w:sz w:val="24"/>
          <w:szCs w:val="24"/>
        </w:rPr>
      </w:pPr>
      <w:r w:rsidRPr="003248CC">
        <w:rPr>
          <w:rFonts w:ascii="Arial" w:hAnsi="Arial" w:cs="Arial"/>
          <w:i w:val="0"/>
          <w:iCs w:val="0"/>
          <w:color w:val="333333"/>
          <w:sz w:val="24"/>
          <w:szCs w:val="24"/>
        </w:rPr>
        <w:t>Signpost</w:t>
      </w:r>
    </w:p>
    <w:p w14:paraId="5554B739"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w:t>
      </w:r>
      <w:hyperlink r:id="rId12" w:tgtFrame="_blank" w:tooltip="Country guides" w:history="1">
        <w:r w:rsidRPr="003248CC">
          <w:rPr>
            <w:rStyle w:val="Hyperlink"/>
            <w:rFonts w:ascii="Arial" w:hAnsi="Arial" w:cs="Arial"/>
            <w:b/>
            <w:bCs/>
            <w:color w:val="16AA2D"/>
            <w:u w:val="none"/>
            <w:bdr w:val="none" w:sz="0" w:space="0" w:color="auto" w:frame="1"/>
          </w:rPr>
          <w:t>country guides</w:t>
        </w:r>
      </w:hyperlink>
      <w:r w:rsidRPr="003248CC">
        <w:rPr>
          <w:rFonts w:ascii="Arial" w:hAnsi="Arial" w:cs="Arial"/>
          <w:color w:val="333333"/>
        </w:rPr>
        <w:t> and </w:t>
      </w:r>
      <w:hyperlink r:id="rId13" w:tgtFrame="_blank" w:tooltip="DIT worldwide offices" w:history="1">
        <w:r w:rsidRPr="003248CC">
          <w:rPr>
            <w:rStyle w:val="Hyperlink"/>
            <w:rFonts w:ascii="Arial" w:hAnsi="Arial" w:cs="Arial"/>
            <w:b/>
            <w:bCs/>
            <w:color w:val="16AA2D"/>
            <w:u w:val="none"/>
            <w:bdr w:val="none" w:sz="0" w:space="0" w:color="auto" w:frame="1"/>
          </w:rPr>
          <w:t>local contact details</w:t>
        </w:r>
      </w:hyperlink>
      <w:r w:rsidRPr="003248CC">
        <w:rPr>
          <w:rFonts w:ascii="Arial" w:hAnsi="Arial" w:cs="Arial"/>
          <w:color w:val="333333"/>
        </w:rPr>
        <w:t> from DIT.</w:t>
      </w:r>
    </w:p>
    <w:p w14:paraId="2E05E7F0"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extensive </w:t>
      </w:r>
      <w:hyperlink r:id="rId14" w:tgtFrame="_blank" w:tooltip="Export market information and guidance" w:history="1">
        <w:r w:rsidRPr="003248CC">
          <w:rPr>
            <w:rStyle w:val="Hyperlink"/>
            <w:rFonts w:ascii="Arial" w:hAnsi="Arial" w:cs="Arial"/>
            <w:b/>
            <w:bCs/>
            <w:color w:val="16AA2D"/>
            <w:u w:val="none"/>
            <w:bdr w:val="none" w:sz="0" w:space="0" w:color="auto" w:frame="1"/>
          </w:rPr>
          <w:t>export market information and guidance</w:t>
        </w:r>
      </w:hyperlink>
      <w:r w:rsidRPr="003248CC">
        <w:rPr>
          <w:rFonts w:ascii="Arial" w:hAnsi="Arial" w:cs="Arial"/>
          <w:color w:val="333333"/>
        </w:rPr>
        <w:t> from Open to Export.</w:t>
      </w:r>
    </w:p>
    <w:p w14:paraId="339FC10C"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a </w:t>
      </w:r>
      <w:hyperlink r:id="rId15" w:tgtFrame="_blank" w:tooltip="Trade association" w:history="1">
        <w:r w:rsidRPr="003248CC">
          <w:rPr>
            <w:rStyle w:val="Hyperlink"/>
            <w:rFonts w:ascii="Arial" w:hAnsi="Arial" w:cs="Arial"/>
            <w:b/>
            <w:bCs/>
            <w:color w:val="16AA2D"/>
            <w:u w:val="none"/>
            <w:bdr w:val="none" w:sz="0" w:space="0" w:color="auto" w:frame="1"/>
          </w:rPr>
          <w:t>trade association</w:t>
        </w:r>
      </w:hyperlink>
      <w:r w:rsidRPr="003248CC">
        <w:rPr>
          <w:rFonts w:ascii="Arial" w:hAnsi="Arial" w:cs="Arial"/>
          <w:color w:val="333333"/>
        </w:rPr>
        <w:t> relevant to your sector through the Trade Association Forum.</w:t>
      </w:r>
    </w:p>
    <w:p w14:paraId="12BDC18E"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Search for market reports and research from </w:t>
      </w:r>
      <w:proofErr w:type="spellStart"/>
      <w:r w:rsidRPr="003248CC">
        <w:rPr>
          <w:rFonts w:ascii="Arial" w:hAnsi="Arial" w:cs="Arial"/>
          <w:color w:val="333333"/>
        </w:rPr>
        <w:fldChar w:fldCharType="begin"/>
      </w:r>
      <w:r w:rsidRPr="003248CC">
        <w:rPr>
          <w:rFonts w:ascii="Arial" w:hAnsi="Arial" w:cs="Arial"/>
          <w:color w:val="333333"/>
        </w:rPr>
        <w:instrText xml:space="preserve"> HYPERLINK "https://www.globaldata.com/" \o "GlobalData" \t "_blank" </w:instrText>
      </w:r>
      <w:r w:rsidRPr="003248CC">
        <w:rPr>
          <w:rFonts w:ascii="Arial" w:hAnsi="Arial" w:cs="Arial"/>
          <w:color w:val="333333"/>
        </w:rPr>
        <w:fldChar w:fldCharType="separate"/>
      </w:r>
      <w:r w:rsidRPr="003248CC">
        <w:rPr>
          <w:rStyle w:val="Hyperlink"/>
          <w:rFonts w:ascii="Arial" w:hAnsi="Arial" w:cs="Arial"/>
          <w:b/>
          <w:bCs/>
          <w:color w:val="16AA2D"/>
          <w:u w:val="none"/>
          <w:bdr w:val="none" w:sz="0" w:space="0" w:color="auto" w:frame="1"/>
        </w:rPr>
        <w:t>GlobalData</w:t>
      </w:r>
      <w:proofErr w:type="spellEnd"/>
      <w:r w:rsidRPr="003248CC">
        <w:rPr>
          <w:rFonts w:ascii="Arial" w:hAnsi="Arial" w:cs="Arial"/>
          <w:color w:val="333333"/>
        </w:rPr>
        <w:fldChar w:fldCharType="end"/>
      </w:r>
      <w:r w:rsidRPr="003248CC">
        <w:rPr>
          <w:rFonts w:ascii="Arial" w:hAnsi="Arial" w:cs="Arial"/>
          <w:color w:val="333333"/>
        </w:rPr>
        <w:t>, the </w:t>
      </w:r>
      <w:hyperlink r:id="rId16" w:tgtFrame="_blank" w:tooltip="Economist Intelligence Unit" w:history="1">
        <w:r w:rsidRPr="003248CC">
          <w:rPr>
            <w:rStyle w:val="Hyperlink"/>
            <w:rFonts w:ascii="Arial" w:hAnsi="Arial" w:cs="Arial"/>
            <w:b/>
            <w:bCs/>
            <w:color w:val="16AA2D"/>
            <w:u w:val="none"/>
            <w:bdr w:val="none" w:sz="0" w:space="0" w:color="auto" w:frame="1"/>
          </w:rPr>
          <w:t>Economist Intelligence Unit</w:t>
        </w:r>
      </w:hyperlink>
      <w:r w:rsidRPr="003248CC">
        <w:rPr>
          <w:rFonts w:ascii="Arial" w:hAnsi="Arial" w:cs="Arial"/>
          <w:color w:val="333333"/>
        </w:rPr>
        <w:t>, </w:t>
      </w:r>
      <w:hyperlink r:id="rId17" w:tgtFrame="_blank" w:tooltip="Euromonitor" w:history="1">
        <w:r w:rsidRPr="003248CC">
          <w:rPr>
            <w:rStyle w:val="Hyperlink"/>
            <w:rFonts w:ascii="Arial" w:hAnsi="Arial" w:cs="Arial"/>
            <w:b/>
            <w:bCs/>
            <w:color w:val="16AA2D"/>
            <w:u w:val="none"/>
            <w:bdr w:val="none" w:sz="0" w:space="0" w:color="auto" w:frame="1"/>
          </w:rPr>
          <w:t>Euromonitor</w:t>
        </w:r>
      </w:hyperlink>
      <w:r w:rsidRPr="003248CC">
        <w:rPr>
          <w:rFonts w:ascii="Arial" w:hAnsi="Arial" w:cs="Arial"/>
          <w:color w:val="333333"/>
        </w:rPr>
        <w:t> or </w:t>
      </w:r>
      <w:hyperlink r:id="rId18" w:tgtFrame="_blank" w:tooltip="Mintel" w:history="1">
        <w:r w:rsidRPr="003248CC">
          <w:rPr>
            <w:rStyle w:val="Hyperlink"/>
            <w:rFonts w:ascii="Arial" w:hAnsi="Arial" w:cs="Arial"/>
            <w:b/>
            <w:bCs/>
            <w:color w:val="16AA2D"/>
            <w:u w:val="none"/>
            <w:bdr w:val="none" w:sz="0" w:space="0" w:color="auto" w:frame="1"/>
          </w:rPr>
          <w:t>Mintel</w:t>
        </w:r>
      </w:hyperlink>
      <w:r w:rsidRPr="003248CC">
        <w:rPr>
          <w:rFonts w:ascii="Arial" w:hAnsi="Arial" w:cs="Arial"/>
          <w:color w:val="333333"/>
        </w:rPr>
        <w:t>.</w:t>
      </w:r>
    </w:p>
    <w:p w14:paraId="14B7100C"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sources of </w:t>
      </w:r>
      <w:hyperlink r:id="rId19" w:tgtFrame="_blank" w:tooltip="National statistical and demographic information" w:history="1">
        <w:r w:rsidRPr="003248CC">
          <w:rPr>
            <w:rStyle w:val="Hyperlink"/>
            <w:rFonts w:ascii="Arial" w:hAnsi="Arial" w:cs="Arial"/>
            <w:b/>
            <w:bCs/>
            <w:color w:val="16AA2D"/>
            <w:u w:val="none"/>
            <w:bdr w:val="none" w:sz="0" w:space="0" w:color="auto" w:frame="1"/>
          </w:rPr>
          <w:t>national statistical and demographic information</w:t>
        </w:r>
      </w:hyperlink>
      <w:r w:rsidRPr="003248CC">
        <w:rPr>
          <w:rFonts w:ascii="Arial" w:hAnsi="Arial" w:cs="Arial"/>
          <w:color w:val="333333"/>
        </w:rPr>
        <w:t xml:space="preserve"> through the US Bureau of </w:t>
      </w:r>
      <w:proofErr w:type="spellStart"/>
      <w:r w:rsidRPr="003248CC">
        <w:rPr>
          <w:rFonts w:ascii="Arial" w:hAnsi="Arial" w:cs="Arial"/>
          <w:color w:val="333333"/>
        </w:rPr>
        <w:t>Labor</w:t>
      </w:r>
      <w:proofErr w:type="spellEnd"/>
      <w:r w:rsidRPr="003248CC">
        <w:rPr>
          <w:rFonts w:ascii="Arial" w:hAnsi="Arial" w:cs="Arial"/>
          <w:color w:val="333333"/>
        </w:rPr>
        <w:t xml:space="preserve"> Statistics.</w:t>
      </w:r>
    </w:p>
    <w:p w14:paraId="4DEF5D52"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Search for information on overseas </w:t>
      </w:r>
      <w:hyperlink r:id="rId20" w:tgtFrame="_blank" w:tooltip="Customs procedures and import duties" w:history="1">
        <w:r w:rsidRPr="003248CC">
          <w:rPr>
            <w:rStyle w:val="Hyperlink"/>
            <w:rFonts w:ascii="Arial" w:hAnsi="Arial" w:cs="Arial"/>
            <w:b/>
            <w:bCs/>
            <w:color w:val="16AA2D"/>
            <w:u w:val="none"/>
            <w:bdr w:val="none" w:sz="0" w:space="0" w:color="auto" w:frame="1"/>
          </w:rPr>
          <w:t>customs procedures and import duties</w:t>
        </w:r>
      </w:hyperlink>
      <w:r w:rsidRPr="003248CC">
        <w:rPr>
          <w:rFonts w:ascii="Arial" w:hAnsi="Arial" w:cs="Arial"/>
          <w:color w:val="333333"/>
        </w:rPr>
        <w:t> through the European Commission's Market Access Database.</w:t>
      </w:r>
    </w:p>
    <w:p w14:paraId="72DBFF22"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a list of </w:t>
      </w:r>
      <w:hyperlink r:id="rId21" w:tgtFrame="_blank" w:tooltip="Foreign embassies in the UK" w:history="1">
        <w:r w:rsidRPr="003248CC">
          <w:rPr>
            <w:rStyle w:val="Hyperlink"/>
            <w:rFonts w:ascii="Arial" w:hAnsi="Arial" w:cs="Arial"/>
            <w:b/>
            <w:bCs/>
            <w:color w:val="16AA2D"/>
            <w:u w:val="none"/>
            <w:bdr w:val="none" w:sz="0" w:space="0" w:color="auto" w:frame="1"/>
          </w:rPr>
          <w:t>foreign embassies in the UK</w:t>
        </w:r>
      </w:hyperlink>
      <w:r w:rsidRPr="003248CC">
        <w:rPr>
          <w:rFonts w:ascii="Arial" w:hAnsi="Arial" w:cs="Arial"/>
          <w:color w:val="333333"/>
        </w:rPr>
        <w:t> from the Foreign and Commonwealth Office.</w:t>
      </w:r>
    </w:p>
    <w:p w14:paraId="7CD7AE37"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a </w:t>
      </w:r>
      <w:hyperlink r:id="rId22" w:tgtFrame="_blank" w:tooltip="Research Buyer's Guide" w:history="1">
        <w:r w:rsidRPr="003248CC">
          <w:rPr>
            <w:rStyle w:val="Hyperlink"/>
            <w:rFonts w:ascii="Arial" w:hAnsi="Arial" w:cs="Arial"/>
            <w:b/>
            <w:bCs/>
            <w:color w:val="16AA2D"/>
            <w:u w:val="none"/>
            <w:bdr w:val="none" w:sz="0" w:space="0" w:color="auto" w:frame="1"/>
          </w:rPr>
          <w:t>market research agency</w:t>
        </w:r>
      </w:hyperlink>
      <w:r w:rsidRPr="003248CC">
        <w:rPr>
          <w:rFonts w:ascii="Arial" w:hAnsi="Arial" w:cs="Arial"/>
          <w:color w:val="333333"/>
        </w:rPr>
        <w:t> through the Research Buyer's Guide or an </w:t>
      </w:r>
      <w:hyperlink r:id="rId23" w:tgtFrame="_blank" w:tooltip="Esomar" w:history="1">
        <w:r w:rsidRPr="003248CC">
          <w:rPr>
            <w:rStyle w:val="Hyperlink"/>
            <w:rFonts w:ascii="Arial" w:hAnsi="Arial" w:cs="Arial"/>
            <w:b/>
            <w:bCs/>
            <w:color w:val="16AA2D"/>
            <w:u w:val="none"/>
            <w:bdr w:val="none" w:sz="0" w:space="0" w:color="auto" w:frame="1"/>
          </w:rPr>
          <w:t>overseas agency</w:t>
        </w:r>
      </w:hyperlink>
      <w:r w:rsidRPr="003248CC">
        <w:rPr>
          <w:rFonts w:ascii="Arial" w:hAnsi="Arial" w:cs="Arial"/>
          <w:color w:val="333333"/>
        </w:rPr>
        <w:t> through ESOMAR.</w:t>
      </w:r>
    </w:p>
    <w:p w14:paraId="79435F59"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out more about market research and working with market research agencies by downloading the </w:t>
      </w:r>
      <w:hyperlink r:id="rId24" w:tgtFrame="_blank" w:tooltip="ISBA Guide to Market Research" w:history="1">
        <w:r w:rsidRPr="003248CC">
          <w:rPr>
            <w:rStyle w:val="Hyperlink"/>
            <w:rFonts w:ascii="Arial" w:hAnsi="Arial" w:cs="Arial"/>
            <w:b/>
            <w:bCs/>
            <w:color w:val="16AA2D"/>
            <w:u w:val="none"/>
            <w:bdr w:val="none" w:sz="0" w:space="0" w:color="auto" w:frame="1"/>
          </w:rPr>
          <w:t>ISBA Guide to Market Research</w:t>
        </w:r>
      </w:hyperlink>
      <w:r w:rsidRPr="003248CC">
        <w:rPr>
          <w:rFonts w:ascii="Arial" w:hAnsi="Arial" w:cs="Arial"/>
          <w:color w:val="333333"/>
        </w:rPr>
        <w:t> from the Market Research Society.</w:t>
      </w:r>
    </w:p>
    <w:p w14:paraId="28ADE4C6" w14:textId="77777777" w:rsidR="003248CC" w:rsidRPr="003248CC" w:rsidRDefault="003248CC" w:rsidP="002C0B06">
      <w:pPr>
        <w:numPr>
          <w:ilvl w:val="0"/>
          <w:numId w:val="29"/>
        </w:numPr>
        <w:shd w:val="clear" w:color="auto" w:fill="E6F2FC"/>
        <w:textAlignment w:val="baseline"/>
        <w:rPr>
          <w:rFonts w:ascii="Arial" w:hAnsi="Arial" w:cs="Arial"/>
          <w:color w:val="333333"/>
        </w:rPr>
      </w:pPr>
      <w:r w:rsidRPr="003248CC">
        <w:rPr>
          <w:rFonts w:ascii="Arial" w:hAnsi="Arial" w:cs="Arial"/>
          <w:color w:val="333333"/>
        </w:rPr>
        <w:t>Find export services, support, advice and events offered by the Department for International Trade at </w:t>
      </w:r>
      <w:hyperlink r:id="rId25" w:tgtFrame="_blank" w:tooltip="Exporting is GREAT" w:history="1">
        <w:r w:rsidRPr="003248CC">
          <w:rPr>
            <w:rStyle w:val="Hyperlink"/>
            <w:rFonts w:ascii="Arial" w:hAnsi="Arial" w:cs="Arial"/>
            <w:b/>
            <w:bCs/>
            <w:color w:val="16AA2D"/>
            <w:u w:val="none"/>
            <w:bdr w:val="none" w:sz="0" w:space="0" w:color="auto" w:frame="1"/>
          </w:rPr>
          <w:t>Exporting is GREAT</w:t>
        </w:r>
      </w:hyperlink>
      <w:r w:rsidRPr="003248CC">
        <w:rPr>
          <w:rFonts w:ascii="Arial" w:hAnsi="Arial" w:cs="Arial"/>
          <w:color w:val="333333"/>
        </w:rPr>
        <w:t>.</w:t>
      </w:r>
    </w:p>
    <w:p w14:paraId="2DEF3B07" w14:textId="77777777" w:rsidR="00346693" w:rsidRDefault="00346693" w:rsidP="003248CC">
      <w:pPr>
        <w:pStyle w:val="NormalWeb"/>
        <w:shd w:val="clear" w:color="auto" w:fill="FFFFFF"/>
        <w:spacing w:before="0" w:beforeAutospacing="0" w:after="240" w:afterAutospacing="0"/>
        <w:textAlignment w:val="baseline"/>
        <w:rPr>
          <w:rFonts w:ascii="Arial" w:hAnsi="Arial" w:cs="Arial"/>
        </w:rPr>
      </w:pPr>
    </w:p>
    <w:p w14:paraId="6C7881C2" w14:textId="77777777" w:rsidR="00F44D5C" w:rsidRDefault="00F44D5C" w:rsidP="00F44D5C">
      <w:pPr>
        <w:shd w:val="clear" w:color="auto" w:fill="FFFFFF"/>
        <w:textAlignment w:val="baseline"/>
        <w:rPr>
          <w:rFonts w:ascii="Arial" w:hAnsi="Arial" w:cs="Arial"/>
          <w:color w:val="333333"/>
        </w:rPr>
      </w:pPr>
      <w:r>
        <w:rPr>
          <w:rFonts w:ascii="Arial" w:hAnsi="Arial" w:cs="Arial"/>
          <w:color w:val="333333"/>
        </w:rPr>
        <w:t>February 2022</w:t>
      </w:r>
    </w:p>
    <w:p w14:paraId="34401BCF" w14:textId="77777777" w:rsidR="00346693" w:rsidRDefault="00346693" w:rsidP="003248CC">
      <w:pPr>
        <w:pStyle w:val="NormalWeb"/>
        <w:shd w:val="clear" w:color="auto" w:fill="FFFFFF"/>
        <w:spacing w:before="0" w:beforeAutospacing="0" w:after="240" w:afterAutospacing="0"/>
        <w:textAlignment w:val="baseline"/>
        <w:rPr>
          <w:rFonts w:ascii="Arial" w:hAnsi="Arial" w:cs="Arial"/>
        </w:rPr>
      </w:pPr>
    </w:p>
    <w:p w14:paraId="7A2920A6" w14:textId="6EE99EEC" w:rsidR="00346693" w:rsidRDefault="005B2C32" w:rsidP="005B2C32">
      <w:pPr>
        <w:rPr>
          <w:rFonts w:ascii="Arial" w:hAnsi="Arial" w:cs="Arial"/>
          <w:lang w:eastAsia="en-GB"/>
        </w:rPr>
      </w:pPr>
      <w:r w:rsidRPr="005B2C32">
        <w:rPr>
          <w:rFonts w:ascii="Arial" w:hAnsi="Arial" w:cs="Arial"/>
          <w:i/>
          <w:iCs/>
          <w:color w:val="595959"/>
          <w:shd w:val="clear" w:color="auto" w:fill="FFFFFF"/>
          <w:lang w:eastAsia="en-GB"/>
        </w:rPr>
        <w:t>Brought to you in conjunction with </w:t>
      </w:r>
      <w:hyperlink r:id="rId26" w:tgtFrame="_blank" w:history="1">
        <w:r w:rsidRPr="005B2C32">
          <w:rPr>
            <w:rFonts w:ascii="Arial" w:hAnsi="Arial" w:cs="Arial"/>
            <w:i/>
            <w:iCs/>
            <w:color w:val="C80000"/>
            <w:shd w:val="clear" w:color="auto" w:fill="FFFFFF"/>
            <w:lang w:eastAsia="en-GB"/>
          </w:rPr>
          <w:t xml:space="preserve">Atom Content </w:t>
        </w:r>
        <w:r w:rsidRPr="005B2C32">
          <w:rPr>
            <w:rFonts w:ascii="Arial" w:hAnsi="Arial" w:cs="Arial"/>
            <w:i/>
            <w:iCs/>
            <w:color w:val="C80000"/>
            <w:shd w:val="clear" w:color="auto" w:fill="FFFFFF"/>
            <w:lang w:eastAsia="en-GB"/>
          </w:rPr>
          <w:t>M</w:t>
        </w:r>
        <w:r w:rsidRPr="005B2C32">
          <w:rPr>
            <w:rFonts w:ascii="Arial" w:hAnsi="Arial" w:cs="Arial"/>
            <w:i/>
            <w:iCs/>
            <w:color w:val="C80000"/>
            <w:shd w:val="clear" w:color="auto" w:fill="FFFFFF"/>
            <w:lang w:eastAsia="en-GB"/>
          </w:rPr>
          <w:t>arketing</w:t>
        </w:r>
      </w:hyperlink>
      <w:r w:rsidRPr="005B2C32">
        <w:rPr>
          <w:rFonts w:ascii="Arial" w:hAnsi="Arial" w:cs="Arial"/>
          <w:i/>
          <w:iCs/>
          <w:color w:val="595959"/>
          <w:shd w:val="clear" w:color="auto" w:fill="FFFFFF"/>
          <w:lang w:eastAsia="en-GB"/>
        </w:rPr>
        <w:t>. Offering practical advice to help small businesses succeed. </w:t>
      </w:r>
    </w:p>
    <w:p w14:paraId="3E4C0A21" w14:textId="77777777" w:rsidR="00346693" w:rsidRPr="003248CC" w:rsidRDefault="00346693" w:rsidP="003248CC">
      <w:pPr>
        <w:pStyle w:val="NormalWeb"/>
        <w:shd w:val="clear" w:color="auto" w:fill="FFFFFF"/>
        <w:spacing w:before="0" w:beforeAutospacing="0" w:after="240" w:afterAutospacing="0"/>
        <w:textAlignment w:val="baseline"/>
        <w:rPr>
          <w:rFonts w:ascii="Arial" w:hAnsi="Arial" w:cs="Arial"/>
        </w:rPr>
      </w:pPr>
    </w:p>
    <w:sectPr w:rsidR="00346693" w:rsidRPr="003248CC" w:rsidSect="004E0550">
      <w:headerReference w:type="even" r:id="rId27"/>
      <w:headerReference w:type="default" r:id="rId28"/>
      <w:footerReference w:type="even" r:id="rId29"/>
      <w:footerReference w:type="default" r:id="rId30"/>
      <w:headerReference w:type="first" r:id="rId31"/>
      <w:footerReference w:type="first" r:id="rId32"/>
      <w:pgSz w:w="11907" w:h="16840" w:code="9"/>
      <w:pgMar w:top="1134" w:right="1134" w:bottom="1134" w:left="1134"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74B4D" w14:textId="77777777" w:rsidR="00512F53" w:rsidRDefault="00512F53">
      <w:r>
        <w:separator/>
      </w:r>
    </w:p>
  </w:endnote>
  <w:endnote w:type="continuationSeparator" w:id="0">
    <w:p w14:paraId="2891E2BB" w14:textId="77777777" w:rsidR="00512F53" w:rsidRDefault="0051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National Regular">
    <w:altName w:val="Cambri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7F4D4" w14:textId="77777777" w:rsidR="0020463F" w:rsidRDefault="0020463F">
    <w:pPr>
      <w:pStyle w:val="Footer"/>
    </w:pPr>
  </w:p>
  <w:p w14:paraId="1DE83525" w14:textId="77777777" w:rsidR="0020463F" w:rsidRDefault="002046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07D6" w14:textId="77777777" w:rsidR="00A55B8B" w:rsidRPr="00331F32" w:rsidRDefault="00A55B8B" w:rsidP="00A55B8B">
    <w:pPr>
      <w:pStyle w:val="PlainText"/>
      <w:outlineLvl w:val="0"/>
      <w:rPr>
        <w:rFonts w:ascii="Arial" w:hAnsi="Arial" w:cs="Arial"/>
        <w:b/>
        <w:bCs w:val="0"/>
        <w:spacing w:val="0"/>
        <w:lang w:eastAsia="en-GB"/>
      </w:rPr>
    </w:pPr>
    <w:r w:rsidRPr="00331F32">
      <w:rPr>
        <w:rFonts w:ascii="Arial" w:hAnsi="Arial" w:cs="Arial"/>
        <w:b/>
        <w:bCs w:val="0"/>
        <w:spacing w:val="0"/>
        <w:lang w:eastAsia="en-GB"/>
      </w:rPr>
      <w:t>ACCA LEGAL NOTICE</w:t>
    </w:r>
  </w:p>
  <w:p w14:paraId="62E54CEB" w14:textId="77777777" w:rsidR="00A55B8B" w:rsidRPr="00331F32" w:rsidRDefault="00A55B8B" w:rsidP="00A55B8B">
    <w:pPr>
      <w:pStyle w:val="PlainText"/>
      <w:rPr>
        <w:rFonts w:ascii="Arial" w:hAnsi="Arial" w:cs="Arial"/>
        <w:bCs w:val="0"/>
        <w:spacing w:val="0"/>
      </w:rPr>
    </w:pPr>
    <w:r w:rsidRPr="00331F32">
      <w:rPr>
        <w:rFonts w:ascii="Arial" w:hAnsi="Arial" w:cs="Arial"/>
        <w:bCs w:val="0"/>
        <w:spacing w:val="0"/>
      </w:rPr>
      <w:t xml:space="preserve">This is a basic guide prepared by </w:t>
    </w:r>
    <w:r w:rsidRPr="00331F32">
      <w:rPr>
        <w:rStyle w:val="Emphasis"/>
        <w:rFonts w:ascii="Arial" w:hAnsi="Arial" w:cs="Arial"/>
        <w:bCs w:val="0"/>
        <w:iCs w:val="0"/>
        <w:spacing w:val="0"/>
      </w:rPr>
      <w:t>ACCA UK</w:t>
    </w:r>
    <w:r w:rsidRPr="00331F32">
      <w:rPr>
        <w:rFonts w:ascii="Arial" w:hAnsi="Arial" w:cs="Arial"/>
        <w:bCs w:val="0"/>
        <w:spacing w:val="0"/>
      </w:rPr>
      <w:t>'s Technical Advisory Service for members and their clients. It should not be used as a definitive guide, since individual circumstances may vary. Specific advice should be obtained, where necessary.</w:t>
    </w:r>
  </w:p>
  <w:p w14:paraId="11C4CBB6" w14:textId="77777777" w:rsidR="0020463F" w:rsidRDefault="002046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D8F8" w14:textId="77777777" w:rsidR="0020463F" w:rsidRDefault="0020463F">
    <w:pPr>
      <w:pStyle w:val="Footer"/>
      <w:jc w:val="center"/>
    </w:pPr>
  </w:p>
  <w:p w14:paraId="4AEC56EB" w14:textId="77777777" w:rsidR="0020463F" w:rsidRPr="005372AA" w:rsidRDefault="0020463F" w:rsidP="00060939">
    <w:pPr>
      <w:pStyle w:val="Footer"/>
      <w:jc w:val="center"/>
      <w:rPr>
        <w:rFonts w:ascii="Arial" w:hAnsi="Arial" w:cs="Arial"/>
        <w:sz w:val="20"/>
        <w:szCs w:val="20"/>
      </w:rPr>
    </w:pPr>
    <w:r w:rsidRPr="005372AA">
      <w:rPr>
        <w:rFonts w:ascii="Arial" w:hAnsi="Arial" w:cs="Arial"/>
        <w:sz w:val="20"/>
        <w:szCs w:val="20"/>
      </w:rPr>
      <w:fldChar w:fldCharType="begin"/>
    </w:r>
    <w:r w:rsidRPr="005372AA">
      <w:rPr>
        <w:rFonts w:ascii="Arial" w:hAnsi="Arial" w:cs="Arial"/>
        <w:sz w:val="20"/>
        <w:szCs w:val="20"/>
      </w:rPr>
      <w:instrText xml:space="preserve"> PAGE   \* MERGEFORMAT </w:instrText>
    </w:r>
    <w:r w:rsidRPr="005372AA">
      <w:rPr>
        <w:rFonts w:ascii="Arial" w:hAnsi="Arial" w:cs="Arial"/>
        <w:sz w:val="20"/>
        <w:szCs w:val="20"/>
      </w:rPr>
      <w:fldChar w:fldCharType="separate"/>
    </w:r>
    <w:r>
      <w:rPr>
        <w:rFonts w:ascii="Arial" w:hAnsi="Arial" w:cs="Arial"/>
        <w:noProof/>
        <w:sz w:val="20"/>
        <w:szCs w:val="20"/>
      </w:rPr>
      <w:t>1</w:t>
    </w:r>
    <w:r w:rsidRPr="005372AA">
      <w:rPr>
        <w:rFonts w:ascii="Arial" w:hAnsi="Arial" w:cs="Arial"/>
        <w:sz w:val="20"/>
        <w:szCs w:val="20"/>
      </w:rPr>
      <w:fldChar w:fldCharType="end"/>
    </w:r>
  </w:p>
  <w:p w14:paraId="67CF5162" w14:textId="77777777" w:rsidR="0020463F" w:rsidRDefault="0020463F">
    <w:pPr>
      <w:pStyle w:val="Footer"/>
    </w:pPr>
  </w:p>
  <w:p w14:paraId="1771F88B" w14:textId="77777777" w:rsidR="0020463F" w:rsidRDefault="00204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867B2" w14:textId="77777777" w:rsidR="00512F53" w:rsidRDefault="00512F53">
      <w:r>
        <w:separator/>
      </w:r>
    </w:p>
  </w:footnote>
  <w:footnote w:type="continuationSeparator" w:id="0">
    <w:p w14:paraId="1BF37DA0" w14:textId="77777777" w:rsidR="00512F53" w:rsidRDefault="0051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69D4" w14:textId="77777777" w:rsidR="0020463F" w:rsidRDefault="0020463F">
    <w:pPr>
      <w:pStyle w:val="Header"/>
    </w:pPr>
  </w:p>
  <w:p w14:paraId="031CBC4A" w14:textId="77777777" w:rsidR="0020463F" w:rsidRDefault="002046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03BDE" w14:textId="77777777" w:rsidR="0020463F" w:rsidRDefault="0020463F" w:rsidP="001B6823">
    <w:pPr>
      <w:pStyle w:val="Header"/>
      <w:tabs>
        <w:tab w:val="clear" w:pos="4153"/>
        <w:tab w:val="clear" w:pos="8306"/>
        <w:tab w:val="left" w:pos="567"/>
      </w:tabs>
    </w:pPr>
  </w:p>
  <w:p w14:paraId="43259965" w14:textId="77777777" w:rsidR="0020463F" w:rsidRDefault="002046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DC3C6" w14:textId="77777777" w:rsidR="0020463F" w:rsidRDefault="0020463F" w:rsidP="007C1796">
    <w:pPr>
      <w:tabs>
        <w:tab w:val="left" w:pos="54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621E8"/>
    <w:multiLevelType w:val="multilevel"/>
    <w:tmpl w:val="E034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371EB"/>
    <w:multiLevelType w:val="multilevel"/>
    <w:tmpl w:val="219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F7E21"/>
    <w:multiLevelType w:val="multilevel"/>
    <w:tmpl w:val="296A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D027D"/>
    <w:multiLevelType w:val="multilevel"/>
    <w:tmpl w:val="495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9197D"/>
    <w:multiLevelType w:val="multilevel"/>
    <w:tmpl w:val="2C3A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5D4A2E"/>
    <w:multiLevelType w:val="multilevel"/>
    <w:tmpl w:val="FD6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F5A36"/>
    <w:multiLevelType w:val="multilevel"/>
    <w:tmpl w:val="38E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76195"/>
    <w:multiLevelType w:val="multilevel"/>
    <w:tmpl w:val="CAE4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35BBE"/>
    <w:multiLevelType w:val="multilevel"/>
    <w:tmpl w:val="BECC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50FF1"/>
    <w:multiLevelType w:val="multilevel"/>
    <w:tmpl w:val="A69A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C168B"/>
    <w:multiLevelType w:val="multilevel"/>
    <w:tmpl w:val="027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27C9D"/>
    <w:multiLevelType w:val="multilevel"/>
    <w:tmpl w:val="DD2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076F2"/>
    <w:multiLevelType w:val="multilevel"/>
    <w:tmpl w:val="D6CC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F4FFD"/>
    <w:multiLevelType w:val="multilevel"/>
    <w:tmpl w:val="C274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792B"/>
    <w:multiLevelType w:val="multilevel"/>
    <w:tmpl w:val="7C6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C4A9F"/>
    <w:multiLevelType w:val="multilevel"/>
    <w:tmpl w:val="0584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10CF8"/>
    <w:multiLevelType w:val="multilevel"/>
    <w:tmpl w:val="811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D3B8A"/>
    <w:multiLevelType w:val="multilevel"/>
    <w:tmpl w:val="A4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00C00"/>
    <w:multiLevelType w:val="multilevel"/>
    <w:tmpl w:val="1C5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26953"/>
    <w:multiLevelType w:val="multilevel"/>
    <w:tmpl w:val="AE5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127F9"/>
    <w:multiLevelType w:val="multilevel"/>
    <w:tmpl w:val="4922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23C22"/>
    <w:multiLevelType w:val="multilevel"/>
    <w:tmpl w:val="48D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C1C69"/>
    <w:multiLevelType w:val="multilevel"/>
    <w:tmpl w:val="191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27A7C"/>
    <w:multiLevelType w:val="multilevel"/>
    <w:tmpl w:val="6A9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43FB8"/>
    <w:multiLevelType w:val="multilevel"/>
    <w:tmpl w:val="7078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A2B1A"/>
    <w:multiLevelType w:val="multilevel"/>
    <w:tmpl w:val="91A2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85CC1"/>
    <w:multiLevelType w:val="multilevel"/>
    <w:tmpl w:val="34D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F38FA"/>
    <w:multiLevelType w:val="multilevel"/>
    <w:tmpl w:val="2A7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A460F"/>
    <w:multiLevelType w:val="multilevel"/>
    <w:tmpl w:val="DD5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2"/>
  </w:num>
  <w:num w:numId="4">
    <w:abstractNumId w:val="25"/>
  </w:num>
  <w:num w:numId="5">
    <w:abstractNumId w:val="19"/>
  </w:num>
  <w:num w:numId="6">
    <w:abstractNumId w:val="21"/>
  </w:num>
  <w:num w:numId="7">
    <w:abstractNumId w:val="3"/>
  </w:num>
  <w:num w:numId="8">
    <w:abstractNumId w:val="14"/>
  </w:num>
  <w:num w:numId="9">
    <w:abstractNumId w:val="1"/>
  </w:num>
  <w:num w:numId="10">
    <w:abstractNumId w:val="23"/>
  </w:num>
  <w:num w:numId="11">
    <w:abstractNumId w:val="26"/>
  </w:num>
  <w:num w:numId="12">
    <w:abstractNumId w:val="27"/>
  </w:num>
  <w:num w:numId="13">
    <w:abstractNumId w:val="17"/>
  </w:num>
  <w:num w:numId="14">
    <w:abstractNumId w:val="22"/>
  </w:num>
  <w:num w:numId="15">
    <w:abstractNumId w:val="15"/>
  </w:num>
  <w:num w:numId="16">
    <w:abstractNumId w:val="0"/>
  </w:num>
  <w:num w:numId="17">
    <w:abstractNumId w:val="7"/>
  </w:num>
  <w:num w:numId="18">
    <w:abstractNumId w:val="28"/>
  </w:num>
  <w:num w:numId="19">
    <w:abstractNumId w:val="2"/>
  </w:num>
  <w:num w:numId="20">
    <w:abstractNumId w:val="18"/>
  </w:num>
  <w:num w:numId="21">
    <w:abstractNumId w:val="11"/>
  </w:num>
  <w:num w:numId="22">
    <w:abstractNumId w:val="24"/>
  </w:num>
  <w:num w:numId="23">
    <w:abstractNumId w:val="8"/>
  </w:num>
  <w:num w:numId="24">
    <w:abstractNumId w:val="6"/>
  </w:num>
  <w:num w:numId="25">
    <w:abstractNumId w:val="16"/>
  </w:num>
  <w:num w:numId="26">
    <w:abstractNumId w:val="9"/>
  </w:num>
  <w:num w:numId="27">
    <w:abstractNumId w:val="13"/>
  </w:num>
  <w:num w:numId="28">
    <w:abstractNumId w:val="20"/>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92"/>
    <w:rsid w:val="00005252"/>
    <w:rsid w:val="000074B4"/>
    <w:rsid w:val="00007AE1"/>
    <w:rsid w:val="00025A47"/>
    <w:rsid w:val="00031A0E"/>
    <w:rsid w:val="000325A2"/>
    <w:rsid w:val="00034B6C"/>
    <w:rsid w:val="00036BD4"/>
    <w:rsid w:val="00037CC1"/>
    <w:rsid w:val="0004043C"/>
    <w:rsid w:val="00041A13"/>
    <w:rsid w:val="000459A6"/>
    <w:rsid w:val="00046F97"/>
    <w:rsid w:val="0004755B"/>
    <w:rsid w:val="0005013F"/>
    <w:rsid w:val="00052734"/>
    <w:rsid w:val="00057961"/>
    <w:rsid w:val="00060939"/>
    <w:rsid w:val="000630E7"/>
    <w:rsid w:val="000634F8"/>
    <w:rsid w:val="0007006F"/>
    <w:rsid w:val="00071E81"/>
    <w:rsid w:val="00080BEC"/>
    <w:rsid w:val="00082EAD"/>
    <w:rsid w:val="00085CB0"/>
    <w:rsid w:val="000903F4"/>
    <w:rsid w:val="000950D1"/>
    <w:rsid w:val="00095B10"/>
    <w:rsid w:val="000A2531"/>
    <w:rsid w:val="000A2BEE"/>
    <w:rsid w:val="000A3CD2"/>
    <w:rsid w:val="000A6AA7"/>
    <w:rsid w:val="000C1572"/>
    <w:rsid w:val="000D08EE"/>
    <w:rsid w:val="000D3F35"/>
    <w:rsid w:val="000D47E9"/>
    <w:rsid w:val="000E02F8"/>
    <w:rsid w:val="000E2F7F"/>
    <w:rsid w:val="000E577F"/>
    <w:rsid w:val="000E7EBF"/>
    <w:rsid w:val="000F4358"/>
    <w:rsid w:val="00103DE4"/>
    <w:rsid w:val="00115510"/>
    <w:rsid w:val="0012101E"/>
    <w:rsid w:val="00137E25"/>
    <w:rsid w:val="001434DD"/>
    <w:rsid w:val="0014437D"/>
    <w:rsid w:val="0014480A"/>
    <w:rsid w:val="00146B89"/>
    <w:rsid w:val="00152A38"/>
    <w:rsid w:val="0016088E"/>
    <w:rsid w:val="00160FB6"/>
    <w:rsid w:val="00162060"/>
    <w:rsid w:val="00162223"/>
    <w:rsid w:val="0016225D"/>
    <w:rsid w:val="00180F69"/>
    <w:rsid w:val="00185C34"/>
    <w:rsid w:val="001874FC"/>
    <w:rsid w:val="00195EDC"/>
    <w:rsid w:val="00197134"/>
    <w:rsid w:val="001A0EEB"/>
    <w:rsid w:val="001A1CA6"/>
    <w:rsid w:val="001A3DC3"/>
    <w:rsid w:val="001B31D2"/>
    <w:rsid w:val="001B61BC"/>
    <w:rsid w:val="001B6823"/>
    <w:rsid w:val="001C0583"/>
    <w:rsid w:val="001C6D3B"/>
    <w:rsid w:val="001D31AA"/>
    <w:rsid w:val="001D3C5F"/>
    <w:rsid w:val="001E1DA5"/>
    <w:rsid w:val="001E2CA2"/>
    <w:rsid w:val="001E6076"/>
    <w:rsid w:val="001F0ABD"/>
    <w:rsid w:val="001F2E2E"/>
    <w:rsid w:val="0020463F"/>
    <w:rsid w:val="0020643E"/>
    <w:rsid w:val="00206B72"/>
    <w:rsid w:val="002109F8"/>
    <w:rsid w:val="0021156E"/>
    <w:rsid w:val="0021215B"/>
    <w:rsid w:val="002156D3"/>
    <w:rsid w:val="002231BE"/>
    <w:rsid w:val="002365C7"/>
    <w:rsid w:val="00236FC2"/>
    <w:rsid w:val="00246CD6"/>
    <w:rsid w:val="0025694F"/>
    <w:rsid w:val="00262CCC"/>
    <w:rsid w:val="00265328"/>
    <w:rsid w:val="002760A6"/>
    <w:rsid w:val="00286F8E"/>
    <w:rsid w:val="00291383"/>
    <w:rsid w:val="002A017E"/>
    <w:rsid w:val="002B2EF3"/>
    <w:rsid w:val="002B3FD2"/>
    <w:rsid w:val="002B7CD6"/>
    <w:rsid w:val="002C0616"/>
    <w:rsid w:val="002C0B06"/>
    <w:rsid w:val="002D13FF"/>
    <w:rsid w:val="002D2D99"/>
    <w:rsid w:val="002E4EAF"/>
    <w:rsid w:val="0030670A"/>
    <w:rsid w:val="003232C5"/>
    <w:rsid w:val="003248CC"/>
    <w:rsid w:val="00331F32"/>
    <w:rsid w:val="00334F7F"/>
    <w:rsid w:val="00335DF3"/>
    <w:rsid w:val="00336CF3"/>
    <w:rsid w:val="00340BCC"/>
    <w:rsid w:val="00342FE7"/>
    <w:rsid w:val="00346693"/>
    <w:rsid w:val="00346DBE"/>
    <w:rsid w:val="00363C73"/>
    <w:rsid w:val="00365A44"/>
    <w:rsid w:val="00377F50"/>
    <w:rsid w:val="00380F84"/>
    <w:rsid w:val="0038109F"/>
    <w:rsid w:val="00381251"/>
    <w:rsid w:val="003825CD"/>
    <w:rsid w:val="00385E5E"/>
    <w:rsid w:val="0038631C"/>
    <w:rsid w:val="00386383"/>
    <w:rsid w:val="0038785B"/>
    <w:rsid w:val="00392CE0"/>
    <w:rsid w:val="00394B26"/>
    <w:rsid w:val="003A32DB"/>
    <w:rsid w:val="003A5262"/>
    <w:rsid w:val="003A65F5"/>
    <w:rsid w:val="003C2E54"/>
    <w:rsid w:val="003C5A3A"/>
    <w:rsid w:val="003E12E4"/>
    <w:rsid w:val="003E759D"/>
    <w:rsid w:val="0040124A"/>
    <w:rsid w:val="00412515"/>
    <w:rsid w:val="00413EA8"/>
    <w:rsid w:val="004157C1"/>
    <w:rsid w:val="0041645B"/>
    <w:rsid w:val="00423E7E"/>
    <w:rsid w:val="004243F1"/>
    <w:rsid w:val="004272B0"/>
    <w:rsid w:val="0043612A"/>
    <w:rsid w:val="00436181"/>
    <w:rsid w:val="004405AE"/>
    <w:rsid w:val="004468D8"/>
    <w:rsid w:val="00447706"/>
    <w:rsid w:val="0045753D"/>
    <w:rsid w:val="00463B4B"/>
    <w:rsid w:val="00465618"/>
    <w:rsid w:val="00467F4F"/>
    <w:rsid w:val="00472E1E"/>
    <w:rsid w:val="00476A38"/>
    <w:rsid w:val="004829A5"/>
    <w:rsid w:val="0049207D"/>
    <w:rsid w:val="0049386E"/>
    <w:rsid w:val="004C708A"/>
    <w:rsid w:val="004D265C"/>
    <w:rsid w:val="004E0550"/>
    <w:rsid w:val="004F0505"/>
    <w:rsid w:val="004F1092"/>
    <w:rsid w:val="00501803"/>
    <w:rsid w:val="00502591"/>
    <w:rsid w:val="005047B0"/>
    <w:rsid w:val="00505F8C"/>
    <w:rsid w:val="00506DA5"/>
    <w:rsid w:val="00512F53"/>
    <w:rsid w:val="0051350C"/>
    <w:rsid w:val="0051559B"/>
    <w:rsid w:val="00517A66"/>
    <w:rsid w:val="00520DDB"/>
    <w:rsid w:val="005229BA"/>
    <w:rsid w:val="00530470"/>
    <w:rsid w:val="00532AE5"/>
    <w:rsid w:val="005372AA"/>
    <w:rsid w:val="00543F53"/>
    <w:rsid w:val="00544B64"/>
    <w:rsid w:val="0055122F"/>
    <w:rsid w:val="00553C37"/>
    <w:rsid w:val="005672C4"/>
    <w:rsid w:val="00567F1F"/>
    <w:rsid w:val="00572F45"/>
    <w:rsid w:val="0057556D"/>
    <w:rsid w:val="00583202"/>
    <w:rsid w:val="00595B26"/>
    <w:rsid w:val="005B2C32"/>
    <w:rsid w:val="005B5796"/>
    <w:rsid w:val="005B5CB8"/>
    <w:rsid w:val="005D032D"/>
    <w:rsid w:val="005D335B"/>
    <w:rsid w:val="005E1774"/>
    <w:rsid w:val="005E62FE"/>
    <w:rsid w:val="005E6E53"/>
    <w:rsid w:val="005F2D6A"/>
    <w:rsid w:val="005F6782"/>
    <w:rsid w:val="006019BC"/>
    <w:rsid w:val="00602074"/>
    <w:rsid w:val="0061195A"/>
    <w:rsid w:val="00616FC8"/>
    <w:rsid w:val="006319B2"/>
    <w:rsid w:val="00632128"/>
    <w:rsid w:val="00637D46"/>
    <w:rsid w:val="00645030"/>
    <w:rsid w:val="0064702F"/>
    <w:rsid w:val="00652233"/>
    <w:rsid w:val="00652287"/>
    <w:rsid w:val="00656202"/>
    <w:rsid w:val="00676D18"/>
    <w:rsid w:val="00686BEC"/>
    <w:rsid w:val="00690E41"/>
    <w:rsid w:val="00694698"/>
    <w:rsid w:val="006A1CB6"/>
    <w:rsid w:val="006A508A"/>
    <w:rsid w:val="006B4C5D"/>
    <w:rsid w:val="006B57D6"/>
    <w:rsid w:val="006E0A7E"/>
    <w:rsid w:val="006E3133"/>
    <w:rsid w:val="006E3CAE"/>
    <w:rsid w:val="006F7583"/>
    <w:rsid w:val="00702C90"/>
    <w:rsid w:val="00704B65"/>
    <w:rsid w:val="007053BA"/>
    <w:rsid w:val="007119CF"/>
    <w:rsid w:val="00714129"/>
    <w:rsid w:val="0071510B"/>
    <w:rsid w:val="00721BB1"/>
    <w:rsid w:val="00724B9F"/>
    <w:rsid w:val="0072504C"/>
    <w:rsid w:val="00727FB8"/>
    <w:rsid w:val="00742988"/>
    <w:rsid w:val="007624A7"/>
    <w:rsid w:val="00763EDE"/>
    <w:rsid w:val="007672FD"/>
    <w:rsid w:val="00770D54"/>
    <w:rsid w:val="00770E2D"/>
    <w:rsid w:val="007743BE"/>
    <w:rsid w:val="007807EF"/>
    <w:rsid w:val="007833D1"/>
    <w:rsid w:val="007852D0"/>
    <w:rsid w:val="00786044"/>
    <w:rsid w:val="007878FD"/>
    <w:rsid w:val="007910B5"/>
    <w:rsid w:val="00796B1F"/>
    <w:rsid w:val="007A1EE7"/>
    <w:rsid w:val="007A2402"/>
    <w:rsid w:val="007A2E9C"/>
    <w:rsid w:val="007B4F3C"/>
    <w:rsid w:val="007B529A"/>
    <w:rsid w:val="007B5D94"/>
    <w:rsid w:val="007C1685"/>
    <w:rsid w:val="007C1796"/>
    <w:rsid w:val="007D2ACC"/>
    <w:rsid w:val="007D5116"/>
    <w:rsid w:val="007E745F"/>
    <w:rsid w:val="007E7E27"/>
    <w:rsid w:val="00800560"/>
    <w:rsid w:val="00810009"/>
    <w:rsid w:val="008135F4"/>
    <w:rsid w:val="00815B2E"/>
    <w:rsid w:val="00820E99"/>
    <w:rsid w:val="00826216"/>
    <w:rsid w:val="008429BE"/>
    <w:rsid w:val="00846EA5"/>
    <w:rsid w:val="008511D9"/>
    <w:rsid w:val="0086568A"/>
    <w:rsid w:val="008765C2"/>
    <w:rsid w:val="00880B5E"/>
    <w:rsid w:val="008832A7"/>
    <w:rsid w:val="008902BC"/>
    <w:rsid w:val="008929C2"/>
    <w:rsid w:val="00892B85"/>
    <w:rsid w:val="0089374A"/>
    <w:rsid w:val="008A60DC"/>
    <w:rsid w:val="008A7D29"/>
    <w:rsid w:val="008B36A4"/>
    <w:rsid w:val="008B7D5E"/>
    <w:rsid w:val="008E1311"/>
    <w:rsid w:val="008E7D6C"/>
    <w:rsid w:val="008F537A"/>
    <w:rsid w:val="00901079"/>
    <w:rsid w:val="00901128"/>
    <w:rsid w:val="00901213"/>
    <w:rsid w:val="009029A5"/>
    <w:rsid w:val="00905D49"/>
    <w:rsid w:val="009118B9"/>
    <w:rsid w:val="0091702F"/>
    <w:rsid w:val="009201E5"/>
    <w:rsid w:val="00921FDF"/>
    <w:rsid w:val="009259AF"/>
    <w:rsid w:val="00933BE6"/>
    <w:rsid w:val="00935DB8"/>
    <w:rsid w:val="00954452"/>
    <w:rsid w:val="00955165"/>
    <w:rsid w:val="0095632D"/>
    <w:rsid w:val="00956D23"/>
    <w:rsid w:val="00956F78"/>
    <w:rsid w:val="00960E75"/>
    <w:rsid w:val="0097688B"/>
    <w:rsid w:val="00990E42"/>
    <w:rsid w:val="00991DD6"/>
    <w:rsid w:val="00992AFC"/>
    <w:rsid w:val="00996ABA"/>
    <w:rsid w:val="009A2483"/>
    <w:rsid w:val="009A7B4C"/>
    <w:rsid w:val="009B34A0"/>
    <w:rsid w:val="009D7E44"/>
    <w:rsid w:val="009E5272"/>
    <w:rsid w:val="009E528B"/>
    <w:rsid w:val="009F550C"/>
    <w:rsid w:val="00A035AD"/>
    <w:rsid w:val="00A1508A"/>
    <w:rsid w:val="00A15897"/>
    <w:rsid w:val="00A16543"/>
    <w:rsid w:val="00A16E9C"/>
    <w:rsid w:val="00A37578"/>
    <w:rsid w:val="00A40871"/>
    <w:rsid w:val="00A42FBB"/>
    <w:rsid w:val="00A4393C"/>
    <w:rsid w:val="00A4433F"/>
    <w:rsid w:val="00A461E6"/>
    <w:rsid w:val="00A52804"/>
    <w:rsid w:val="00A5302B"/>
    <w:rsid w:val="00A55B8B"/>
    <w:rsid w:val="00A649BA"/>
    <w:rsid w:val="00A73E30"/>
    <w:rsid w:val="00A810D9"/>
    <w:rsid w:val="00A911C9"/>
    <w:rsid w:val="00A9206E"/>
    <w:rsid w:val="00AA22F0"/>
    <w:rsid w:val="00AB2AAB"/>
    <w:rsid w:val="00AC146A"/>
    <w:rsid w:val="00AC3CC2"/>
    <w:rsid w:val="00AC5152"/>
    <w:rsid w:val="00AD240F"/>
    <w:rsid w:val="00AE49AD"/>
    <w:rsid w:val="00AF0E24"/>
    <w:rsid w:val="00AF5E27"/>
    <w:rsid w:val="00B01C95"/>
    <w:rsid w:val="00B03D0F"/>
    <w:rsid w:val="00B106AE"/>
    <w:rsid w:val="00B15BEC"/>
    <w:rsid w:val="00B1605D"/>
    <w:rsid w:val="00B2036C"/>
    <w:rsid w:val="00B210BB"/>
    <w:rsid w:val="00B36D43"/>
    <w:rsid w:val="00B425EC"/>
    <w:rsid w:val="00B524BB"/>
    <w:rsid w:val="00B52CFA"/>
    <w:rsid w:val="00B55A1B"/>
    <w:rsid w:val="00B60785"/>
    <w:rsid w:val="00B63EDB"/>
    <w:rsid w:val="00B65C45"/>
    <w:rsid w:val="00B75AF4"/>
    <w:rsid w:val="00B814EC"/>
    <w:rsid w:val="00B81DE1"/>
    <w:rsid w:val="00B831BB"/>
    <w:rsid w:val="00B83C04"/>
    <w:rsid w:val="00B9036C"/>
    <w:rsid w:val="00B92D33"/>
    <w:rsid w:val="00B94598"/>
    <w:rsid w:val="00B96B28"/>
    <w:rsid w:val="00B97870"/>
    <w:rsid w:val="00BA2188"/>
    <w:rsid w:val="00BA4E66"/>
    <w:rsid w:val="00BB30C4"/>
    <w:rsid w:val="00BB3126"/>
    <w:rsid w:val="00BB3EF8"/>
    <w:rsid w:val="00BC6712"/>
    <w:rsid w:val="00BD0628"/>
    <w:rsid w:val="00BD7B0F"/>
    <w:rsid w:val="00BE3488"/>
    <w:rsid w:val="00BE4947"/>
    <w:rsid w:val="00BE6A4D"/>
    <w:rsid w:val="00BF0DC2"/>
    <w:rsid w:val="00C00D40"/>
    <w:rsid w:val="00C02501"/>
    <w:rsid w:val="00C1486C"/>
    <w:rsid w:val="00C15268"/>
    <w:rsid w:val="00C17D68"/>
    <w:rsid w:val="00C21D8F"/>
    <w:rsid w:val="00C2596F"/>
    <w:rsid w:val="00C30DCA"/>
    <w:rsid w:val="00C32192"/>
    <w:rsid w:val="00C33B7C"/>
    <w:rsid w:val="00C35263"/>
    <w:rsid w:val="00C35329"/>
    <w:rsid w:val="00C35B05"/>
    <w:rsid w:val="00C44EF3"/>
    <w:rsid w:val="00C76625"/>
    <w:rsid w:val="00C76D0F"/>
    <w:rsid w:val="00C874D8"/>
    <w:rsid w:val="00C95F23"/>
    <w:rsid w:val="00CA37C7"/>
    <w:rsid w:val="00CA4EE5"/>
    <w:rsid w:val="00CB0364"/>
    <w:rsid w:val="00CB070A"/>
    <w:rsid w:val="00CC0206"/>
    <w:rsid w:val="00CC3D02"/>
    <w:rsid w:val="00CE1BCE"/>
    <w:rsid w:val="00CF54F5"/>
    <w:rsid w:val="00D146D3"/>
    <w:rsid w:val="00D15870"/>
    <w:rsid w:val="00D221EE"/>
    <w:rsid w:val="00D23B41"/>
    <w:rsid w:val="00D31036"/>
    <w:rsid w:val="00D367FC"/>
    <w:rsid w:val="00D37ECC"/>
    <w:rsid w:val="00D47199"/>
    <w:rsid w:val="00D54F42"/>
    <w:rsid w:val="00D57AAF"/>
    <w:rsid w:val="00D60E4F"/>
    <w:rsid w:val="00D65A56"/>
    <w:rsid w:val="00D74F36"/>
    <w:rsid w:val="00D84A8F"/>
    <w:rsid w:val="00D85E0F"/>
    <w:rsid w:val="00D87463"/>
    <w:rsid w:val="00D959F0"/>
    <w:rsid w:val="00D96DCF"/>
    <w:rsid w:val="00DA1EB0"/>
    <w:rsid w:val="00DA45C6"/>
    <w:rsid w:val="00DB7A8B"/>
    <w:rsid w:val="00DD06D6"/>
    <w:rsid w:val="00DD2A6C"/>
    <w:rsid w:val="00DD5FDB"/>
    <w:rsid w:val="00DE0295"/>
    <w:rsid w:val="00DE1A4F"/>
    <w:rsid w:val="00DE25AF"/>
    <w:rsid w:val="00DE54B4"/>
    <w:rsid w:val="00E06FAB"/>
    <w:rsid w:val="00E11BAC"/>
    <w:rsid w:val="00E145F5"/>
    <w:rsid w:val="00E17992"/>
    <w:rsid w:val="00E30089"/>
    <w:rsid w:val="00E30A64"/>
    <w:rsid w:val="00E37527"/>
    <w:rsid w:val="00E41DB0"/>
    <w:rsid w:val="00E444F6"/>
    <w:rsid w:val="00E45E1D"/>
    <w:rsid w:val="00E57204"/>
    <w:rsid w:val="00E62049"/>
    <w:rsid w:val="00E81588"/>
    <w:rsid w:val="00E91A10"/>
    <w:rsid w:val="00EB0231"/>
    <w:rsid w:val="00EB17AF"/>
    <w:rsid w:val="00EB3139"/>
    <w:rsid w:val="00EB4422"/>
    <w:rsid w:val="00EB4A54"/>
    <w:rsid w:val="00EB7548"/>
    <w:rsid w:val="00EC392C"/>
    <w:rsid w:val="00EC5698"/>
    <w:rsid w:val="00ED34BE"/>
    <w:rsid w:val="00ED3989"/>
    <w:rsid w:val="00ED3FDC"/>
    <w:rsid w:val="00EE0779"/>
    <w:rsid w:val="00EF4285"/>
    <w:rsid w:val="00EF5E5C"/>
    <w:rsid w:val="00EF6BCD"/>
    <w:rsid w:val="00F05DB2"/>
    <w:rsid w:val="00F13A20"/>
    <w:rsid w:val="00F14BDB"/>
    <w:rsid w:val="00F26D59"/>
    <w:rsid w:val="00F3435A"/>
    <w:rsid w:val="00F37386"/>
    <w:rsid w:val="00F41D9B"/>
    <w:rsid w:val="00F44D5C"/>
    <w:rsid w:val="00F4747C"/>
    <w:rsid w:val="00F52B6C"/>
    <w:rsid w:val="00F54E94"/>
    <w:rsid w:val="00F6113F"/>
    <w:rsid w:val="00F6414E"/>
    <w:rsid w:val="00F65AD2"/>
    <w:rsid w:val="00F7058B"/>
    <w:rsid w:val="00F716AB"/>
    <w:rsid w:val="00F75B2B"/>
    <w:rsid w:val="00F77883"/>
    <w:rsid w:val="00F831C3"/>
    <w:rsid w:val="00F8773C"/>
    <w:rsid w:val="00F92823"/>
    <w:rsid w:val="00F97E0B"/>
    <w:rsid w:val="00FA03B0"/>
    <w:rsid w:val="00FA4721"/>
    <w:rsid w:val="00FA50E0"/>
    <w:rsid w:val="00FB199D"/>
    <w:rsid w:val="00FC077F"/>
    <w:rsid w:val="00FD46A8"/>
    <w:rsid w:val="00FD48E5"/>
    <w:rsid w:val="00FE6317"/>
    <w:rsid w:val="00FF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D8648"/>
  <w15:chartTrackingRefBased/>
  <w15:docId w15:val="{E35D3C2A-3F3E-4454-BEA8-5B78109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2">
    <w:name w:val="heading 2"/>
    <w:basedOn w:val="Normal"/>
    <w:next w:val="Normal"/>
    <w:link w:val="Heading2Char"/>
    <w:qFormat/>
    <w:locked/>
    <w:rsid w:val="000F435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uiPriority w:val="99"/>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uiPriority w:val="99"/>
    <w:locked/>
    <w:rsid w:val="00060939"/>
    <w:rPr>
      <w:rFonts w:cs="Times New Roman"/>
      <w:sz w:val="24"/>
      <w:szCs w:val="24"/>
      <w:lang w:val="x-none" w:eastAsia="en-US"/>
    </w:rPr>
  </w:style>
  <w:style w:type="character" w:styleId="Emphasis">
    <w:name w:val="Emphasis"/>
    <w:uiPriority w:val="20"/>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val="x-none" w:eastAsia="en-US"/>
    </w:rPr>
  </w:style>
  <w:style w:type="table" w:styleId="TableGrid">
    <w:name w:val="Table Grid"/>
    <w:basedOn w:val="TableNormal"/>
    <w:rsid w:val="005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E1DA5"/>
    <w:rPr>
      <w:rFonts w:ascii="Gill Sans" w:hAnsi="Gill Sans" w:cs="Courier New"/>
      <w:bCs/>
      <w:spacing w:val="4"/>
      <w:sz w:val="20"/>
      <w:szCs w:val="20"/>
    </w:rPr>
  </w:style>
  <w:style w:type="character" w:customStyle="1" w:styleId="PlainTextChar">
    <w:name w:val="Plain Text Char"/>
    <w:link w:val="PlainText"/>
    <w:rsid w:val="001E1DA5"/>
    <w:rPr>
      <w:rFonts w:ascii="Gill Sans" w:hAnsi="Gill Sans" w:cs="Courier New"/>
      <w:bCs/>
      <w:spacing w:val="4"/>
      <w:lang w:val="en-GB" w:eastAsia="en-US" w:bidi="ar-SA"/>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styleId="Strong">
    <w:name w:val="Strong"/>
    <w:uiPriority w:val="22"/>
    <w:qFormat/>
    <w:locked/>
    <w:rsid w:val="006E3133"/>
    <w:rPr>
      <w:b/>
      <w:bCs/>
    </w:rPr>
  </w:style>
  <w:style w:type="character" w:customStyle="1" w:styleId="Heading2Char">
    <w:name w:val="Heading 2 Char"/>
    <w:link w:val="Heading2"/>
    <w:rsid w:val="000F4358"/>
    <w:rPr>
      <w:rFonts w:ascii="Calibri Light" w:eastAsia="Times New Roman" w:hAnsi="Calibri Light" w:cs="Times New Roman"/>
      <w:b/>
      <w:bCs/>
      <w:i/>
      <w:iCs/>
      <w:sz w:val="28"/>
      <w:szCs w:val="28"/>
      <w:lang w:val="en-GB"/>
    </w:rPr>
  </w:style>
  <w:style w:type="character" w:customStyle="1" w:styleId="apple-converted-space">
    <w:name w:val="apple-converted-space"/>
    <w:rsid w:val="00331F32"/>
  </w:style>
  <w:style w:type="paragraph" w:styleId="DocumentMap">
    <w:name w:val="Document Map"/>
    <w:basedOn w:val="Normal"/>
    <w:link w:val="DocumentMapChar"/>
    <w:rsid w:val="00E17992"/>
  </w:style>
  <w:style w:type="character" w:customStyle="1" w:styleId="DocumentMapChar">
    <w:name w:val="Document Map Char"/>
    <w:link w:val="DocumentMap"/>
    <w:rsid w:val="00E179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0524492">
      <w:bodyDiv w:val="1"/>
      <w:marLeft w:val="0"/>
      <w:marRight w:val="0"/>
      <w:marTop w:val="0"/>
      <w:marBottom w:val="0"/>
      <w:divBdr>
        <w:top w:val="none" w:sz="0" w:space="0" w:color="auto"/>
        <w:left w:val="none" w:sz="0" w:space="0" w:color="auto"/>
        <w:bottom w:val="none" w:sz="0" w:space="0" w:color="auto"/>
        <w:right w:val="none" w:sz="0" w:space="0" w:color="auto"/>
      </w:divBdr>
      <w:divsChild>
        <w:div w:id="570045660">
          <w:marLeft w:val="0"/>
          <w:marRight w:val="0"/>
          <w:marTop w:val="150"/>
          <w:marBottom w:val="0"/>
          <w:divBdr>
            <w:top w:val="none" w:sz="0" w:space="0" w:color="auto"/>
            <w:left w:val="none" w:sz="0" w:space="0" w:color="auto"/>
            <w:bottom w:val="none" w:sz="0" w:space="0" w:color="auto"/>
            <w:right w:val="none" w:sz="0" w:space="0" w:color="auto"/>
          </w:divBdr>
        </w:div>
        <w:div w:id="1478838489">
          <w:marLeft w:val="0"/>
          <w:marRight w:val="0"/>
          <w:marTop w:val="0"/>
          <w:marBottom w:val="0"/>
          <w:divBdr>
            <w:top w:val="none" w:sz="0" w:space="0" w:color="auto"/>
            <w:left w:val="none" w:sz="0" w:space="0" w:color="auto"/>
            <w:bottom w:val="none" w:sz="0" w:space="0" w:color="auto"/>
            <w:right w:val="none" w:sz="0" w:space="0" w:color="auto"/>
          </w:divBdr>
        </w:div>
        <w:div w:id="2091660836">
          <w:marLeft w:val="0"/>
          <w:marRight w:val="0"/>
          <w:marTop w:val="0"/>
          <w:marBottom w:val="0"/>
          <w:divBdr>
            <w:top w:val="none" w:sz="0" w:space="0" w:color="auto"/>
            <w:left w:val="none" w:sz="0" w:space="0" w:color="auto"/>
            <w:bottom w:val="none" w:sz="0" w:space="0" w:color="auto"/>
            <w:right w:val="none" w:sz="0" w:space="0" w:color="auto"/>
          </w:divBdr>
        </w:div>
      </w:divsChild>
    </w:div>
    <w:div w:id="106967008">
      <w:bodyDiv w:val="1"/>
      <w:marLeft w:val="0"/>
      <w:marRight w:val="0"/>
      <w:marTop w:val="0"/>
      <w:marBottom w:val="0"/>
      <w:divBdr>
        <w:top w:val="none" w:sz="0" w:space="0" w:color="auto"/>
        <w:left w:val="none" w:sz="0" w:space="0" w:color="auto"/>
        <w:bottom w:val="none" w:sz="0" w:space="0" w:color="auto"/>
        <w:right w:val="none" w:sz="0" w:space="0" w:color="auto"/>
      </w:divBdr>
    </w:div>
    <w:div w:id="140998723">
      <w:bodyDiv w:val="1"/>
      <w:marLeft w:val="0"/>
      <w:marRight w:val="0"/>
      <w:marTop w:val="0"/>
      <w:marBottom w:val="0"/>
      <w:divBdr>
        <w:top w:val="none" w:sz="0" w:space="0" w:color="auto"/>
        <w:left w:val="none" w:sz="0" w:space="0" w:color="auto"/>
        <w:bottom w:val="none" w:sz="0" w:space="0" w:color="auto"/>
        <w:right w:val="none" w:sz="0" w:space="0" w:color="auto"/>
      </w:divBdr>
    </w:div>
    <w:div w:id="167328788">
      <w:bodyDiv w:val="1"/>
      <w:marLeft w:val="0"/>
      <w:marRight w:val="0"/>
      <w:marTop w:val="0"/>
      <w:marBottom w:val="0"/>
      <w:divBdr>
        <w:top w:val="none" w:sz="0" w:space="0" w:color="auto"/>
        <w:left w:val="none" w:sz="0" w:space="0" w:color="auto"/>
        <w:bottom w:val="none" w:sz="0" w:space="0" w:color="auto"/>
        <w:right w:val="none" w:sz="0" w:space="0" w:color="auto"/>
      </w:divBdr>
      <w:divsChild>
        <w:div w:id="1211109359">
          <w:marLeft w:val="0"/>
          <w:marRight w:val="0"/>
          <w:marTop w:val="0"/>
          <w:marBottom w:val="0"/>
          <w:divBdr>
            <w:top w:val="single" w:sz="6" w:space="23" w:color="007CDC"/>
            <w:left w:val="single" w:sz="6" w:space="23" w:color="007CDC"/>
            <w:bottom w:val="single" w:sz="6" w:space="23" w:color="007CDC"/>
            <w:right w:val="single" w:sz="6" w:space="23" w:color="007CDC"/>
          </w:divBdr>
        </w:div>
        <w:div w:id="1511211723">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206110885">
      <w:bodyDiv w:val="1"/>
      <w:marLeft w:val="0"/>
      <w:marRight w:val="0"/>
      <w:marTop w:val="0"/>
      <w:marBottom w:val="0"/>
      <w:divBdr>
        <w:top w:val="none" w:sz="0" w:space="0" w:color="auto"/>
        <w:left w:val="none" w:sz="0" w:space="0" w:color="auto"/>
        <w:bottom w:val="none" w:sz="0" w:space="0" w:color="auto"/>
        <w:right w:val="none" w:sz="0" w:space="0" w:color="auto"/>
      </w:divBdr>
      <w:divsChild>
        <w:div w:id="1057322323">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247469356">
      <w:bodyDiv w:val="1"/>
      <w:marLeft w:val="0"/>
      <w:marRight w:val="0"/>
      <w:marTop w:val="0"/>
      <w:marBottom w:val="0"/>
      <w:divBdr>
        <w:top w:val="none" w:sz="0" w:space="0" w:color="auto"/>
        <w:left w:val="none" w:sz="0" w:space="0" w:color="auto"/>
        <w:bottom w:val="none" w:sz="0" w:space="0" w:color="auto"/>
        <w:right w:val="none" w:sz="0" w:space="0" w:color="auto"/>
      </w:divBdr>
      <w:divsChild>
        <w:div w:id="221527081">
          <w:marLeft w:val="0"/>
          <w:marRight w:val="0"/>
          <w:marTop w:val="150"/>
          <w:marBottom w:val="0"/>
          <w:divBdr>
            <w:top w:val="none" w:sz="0" w:space="0" w:color="auto"/>
            <w:left w:val="none" w:sz="0" w:space="0" w:color="auto"/>
            <w:bottom w:val="none" w:sz="0" w:space="0" w:color="auto"/>
            <w:right w:val="none" w:sz="0" w:space="0" w:color="auto"/>
          </w:divBdr>
        </w:div>
        <w:div w:id="1325283112">
          <w:marLeft w:val="0"/>
          <w:marRight w:val="0"/>
          <w:marTop w:val="0"/>
          <w:marBottom w:val="0"/>
          <w:divBdr>
            <w:top w:val="none" w:sz="0" w:space="0" w:color="auto"/>
            <w:left w:val="none" w:sz="0" w:space="0" w:color="auto"/>
            <w:bottom w:val="none" w:sz="0" w:space="0" w:color="auto"/>
            <w:right w:val="none" w:sz="0" w:space="0" w:color="auto"/>
          </w:divBdr>
        </w:div>
        <w:div w:id="1694068357">
          <w:marLeft w:val="0"/>
          <w:marRight w:val="0"/>
          <w:marTop w:val="150"/>
          <w:marBottom w:val="0"/>
          <w:divBdr>
            <w:top w:val="none" w:sz="0" w:space="0" w:color="auto"/>
            <w:left w:val="none" w:sz="0" w:space="0" w:color="auto"/>
            <w:bottom w:val="none" w:sz="0" w:space="0" w:color="auto"/>
            <w:right w:val="none" w:sz="0" w:space="0" w:color="auto"/>
          </w:divBdr>
        </w:div>
        <w:div w:id="2052538507">
          <w:marLeft w:val="0"/>
          <w:marRight w:val="0"/>
          <w:marTop w:val="0"/>
          <w:marBottom w:val="0"/>
          <w:divBdr>
            <w:top w:val="none" w:sz="0" w:space="0" w:color="auto"/>
            <w:left w:val="none" w:sz="0" w:space="0" w:color="auto"/>
            <w:bottom w:val="none" w:sz="0" w:space="0" w:color="auto"/>
            <w:right w:val="none" w:sz="0" w:space="0" w:color="auto"/>
          </w:divBdr>
        </w:div>
      </w:divsChild>
    </w:div>
    <w:div w:id="262031965">
      <w:bodyDiv w:val="1"/>
      <w:marLeft w:val="0"/>
      <w:marRight w:val="0"/>
      <w:marTop w:val="0"/>
      <w:marBottom w:val="0"/>
      <w:divBdr>
        <w:top w:val="none" w:sz="0" w:space="0" w:color="auto"/>
        <w:left w:val="none" w:sz="0" w:space="0" w:color="auto"/>
        <w:bottom w:val="none" w:sz="0" w:space="0" w:color="auto"/>
        <w:right w:val="none" w:sz="0" w:space="0" w:color="auto"/>
      </w:divBdr>
      <w:divsChild>
        <w:div w:id="626350297">
          <w:marLeft w:val="0"/>
          <w:marRight w:val="0"/>
          <w:marTop w:val="0"/>
          <w:marBottom w:val="0"/>
          <w:divBdr>
            <w:top w:val="none" w:sz="0" w:space="0" w:color="auto"/>
            <w:left w:val="none" w:sz="0" w:space="0" w:color="auto"/>
            <w:bottom w:val="none" w:sz="0" w:space="0" w:color="auto"/>
            <w:right w:val="none" w:sz="0" w:space="0" w:color="auto"/>
          </w:divBdr>
        </w:div>
        <w:div w:id="1733578513">
          <w:marLeft w:val="0"/>
          <w:marRight w:val="0"/>
          <w:marTop w:val="0"/>
          <w:marBottom w:val="0"/>
          <w:divBdr>
            <w:top w:val="none" w:sz="0" w:space="0" w:color="auto"/>
            <w:left w:val="none" w:sz="0" w:space="0" w:color="auto"/>
            <w:bottom w:val="none" w:sz="0" w:space="0" w:color="auto"/>
            <w:right w:val="none" w:sz="0" w:space="0" w:color="auto"/>
          </w:divBdr>
        </w:div>
        <w:div w:id="1945576064">
          <w:marLeft w:val="0"/>
          <w:marRight w:val="0"/>
          <w:marTop w:val="0"/>
          <w:marBottom w:val="0"/>
          <w:divBdr>
            <w:top w:val="none" w:sz="0" w:space="0" w:color="auto"/>
            <w:left w:val="none" w:sz="0" w:space="0" w:color="auto"/>
            <w:bottom w:val="none" w:sz="0" w:space="0" w:color="auto"/>
            <w:right w:val="none" w:sz="0" w:space="0" w:color="auto"/>
          </w:divBdr>
        </w:div>
      </w:divsChild>
    </w:div>
    <w:div w:id="264308742">
      <w:bodyDiv w:val="1"/>
      <w:marLeft w:val="0"/>
      <w:marRight w:val="0"/>
      <w:marTop w:val="0"/>
      <w:marBottom w:val="0"/>
      <w:divBdr>
        <w:top w:val="none" w:sz="0" w:space="0" w:color="auto"/>
        <w:left w:val="none" w:sz="0" w:space="0" w:color="auto"/>
        <w:bottom w:val="none" w:sz="0" w:space="0" w:color="auto"/>
        <w:right w:val="none" w:sz="0" w:space="0" w:color="auto"/>
      </w:divBdr>
      <w:divsChild>
        <w:div w:id="556211542">
          <w:marLeft w:val="0"/>
          <w:marRight w:val="0"/>
          <w:marTop w:val="0"/>
          <w:marBottom w:val="0"/>
          <w:divBdr>
            <w:top w:val="none" w:sz="0" w:space="0" w:color="auto"/>
            <w:left w:val="none" w:sz="0" w:space="0" w:color="auto"/>
            <w:bottom w:val="none" w:sz="0" w:space="0" w:color="auto"/>
            <w:right w:val="none" w:sz="0" w:space="0" w:color="auto"/>
          </w:divBdr>
        </w:div>
        <w:div w:id="1209490530">
          <w:marLeft w:val="0"/>
          <w:marRight w:val="0"/>
          <w:marTop w:val="0"/>
          <w:marBottom w:val="0"/>
          <w:divBdr>
            <w:top w:val="none" w:sz="0" w:space="0" w:color="auto"/>
            <w:left w:val="none" w:sz="0" w:space="0" w:color="auto"/>
            <w:bottom w:val="none" w:sz="0" w:space="0" w:color="auto"/>
            <w:right w:val="none" w:sz="0" w:space="0" w:color="auto"/>
          </w:divBdr>
        </w:div>
      </w:divsChild>
    </w:div>
    <w:div w:id="279993323">
      <w:bodyDiv w:val="1"/>
      <w:marLeft w:val="0"/>
      <w:marRight w:val="0"/>
      <w:marTop w:val="0"/>
      <w:marBottom w:val="0"/>
      <w:divBdr>
        <w:top w:val="none" w:sz="0" w:space="0" w:color="auto"/>
        <w:left w:val="none" w:sz="0" w:space="0" w:color="auto"/>
        <w:bottom w:val="none" w:sz="0" w:space="0" w:color="auto"/>
        <w:right w:val="none" w:sz="0" w:space="0" w:color="auto"/>
      </w:divBdr>
      <w:divsChild>
        <w:div w:id="125239820">
          <w:marLeft w:val="0"/>
          <w:marRight w:val="0"/>
          <w:marTop w:val="0"/>
          <w:marBottom w:val="0"/>
          <w:divBdr>
            <w:top w:val="none" w:sz="0" w:space="0" w:color="auto"/>
            <w:left w:val="none" w:sz="0" w:space="0" w:color="auto"/>
            <w:bottom w:val="none" w:sz="0" w:space="0" w:color="auto"/>
            <w:right w:val="none" w:sz="0" w:space="0" w:color="auto"/>
          </w:divBdr>
        </w:div>
        <w:div w:id="814838144">
          <w:marLeft w:val="0"/>
          <w:marRight w:val="0"/>
          <w:marTop w:val="0"/>
          <w:marBottom w:val="0"/>
          <w:divBdr>
            <w:top w:val="none" w:sz="0" w:space="0" w:color="auto"/>
            <w:left w:val="none" w:sz="0" w:space="0" w:color="auto"/>
            <w:bottom w:val="none" w:sz="0" w:space="0" w:color="auto"/>
            <w:right w:val="none" w:sz="0" w:space="0" w:color="auto"/>
          </w:divBdr>
        </w:div>
      </w:divsChild>
    </w:div>
    <w:div w:id="397830514">
      <w:bodyDiv w:val="1"/>
      <w:marLeft w:val="0"/>
      <w:marRight w:val="0"/>
      <w:marTop w:val="0"/>
      <w:marBottom w:val="0"/>
      <w:divBdr>
        <w:top w:val="none" w:sz="0" w:space="0" w:color="auto"/>
        <w:left w:val="none" w:sz="0" w:space="0" w:color="auto"/>
        <w:bottom w:val="none" w:sz="0" w:space="0" w:color="auto"/>
        <w:right w:val="none" w:sz="0" w:space="0" w:color="auto"/>
      </w:divBdr>
    </w:div>
    <w:div w:id="440951529">
      <w:bodyDiv w:val="1"/>
      <w:marLeft w:val="0"/>
      <w:marRight w:val="0"/>
      <w:marTop w:val="0"/>
      <w:marBottom w:val="0"/>
      <w:divBdr>
        <w:top w:val="none" w:sz="0" w:space="0" w:color="auto"/>
        <w:left w:val="none" w:sz="0" w:space="0" w:color="auto"/>
        <w:bottom w:val="none" w:sz="0" w:space="0" w:color="auto"/>
        <w:right w:val="none" w:sz="0" w:space="0" w:color="auto"/>
      </w:divBdr>
      <w:divsChild>
        <w:div w:id="26680504">
          <w:marLeft w:val="0"/>
          <w:marRight w:val="0"/>
          <w:marTop w:val="0"/>
          <w:marBottom w:val="0"/>
          <w:divBdr>
            <w:top w:val="none" w:sz="0" w:space="0" w:color="auto"/>
            <w:left w:val="none" w:sz="0" w:space="0" w:color="auto"/>
            <w:bottom w:val="none" w:sz="0" w:space="0" w:color="auto"/>
            <w:right w:val="none" w:sz="0" w:space="0" w:color="auto"/>
          </w:divBdr>
        </w:div>
        <w:div w:id="614140983">
          <w:marLeft w:val="0"/>
          <w:marRight w:val="0"/>
          <w:marTop w:val="150"/>
          <w:marBottom w:val="0"/>
          <w:divBdr>
            <w:top w:val="none" w:sz="0" w:space="0" w:color="auto"/>
            <w:left w:val="none" w:sz="0" w:space="0" w:color="auto"/>
            <w:bottom w:val="none" w:sz="0" w:space="0" w:color="auto"/>
            <w:right w:val="none" w:sz="0" w:space="0" w:color="auto"/>
          </w:divBdr>
        </w:div>
        <w:div w:id="1517158661">
          <w:marLeft w:val="0"/>
          <w:marRight w:val="0"/>
          <w:marTop w:val="150"/>
          <w:marBottom w:val="0"/>
          <w:divBdr>
            <w:top w:val="none" w:sz="0" w:space="0" w:color="auto"/>
            <w:left w:val="none" w:sz="0" w:space="0" w:color="auto"/>
            <w:bottom w:val="none" w:sz="0" w:space="0" w:color="auto"/>
            <w:right w:val="none" w:sz="0" w:space="0" w:color="auto"/>
          </w:divBdr>
        </w:div>
      </w:divsChild>
    </w:div>
    <w:div w:id="443696267">
      <w:bodyDiv w:val="1"/>
      <w:marLeft w:val="0"/>
      <w:marRight w:val="0"/>
      <w:marTop w:val="0"/>
      <w:marBottom w:val="0"/>
      <w:divBdr>
        <w:top w:val="none" w:sz="0" w:space="0" w:color="auto"/>
        <w:left w:val="none" w:sz="0" w:space="0" w:color="auto"/>
        <w:bottom w:val="none" w:sz="0" w:space="0" w:color="auto"/>
        <w:right w:val="none" w:sz="0" w:space="0" w:color="auto"/>
      </w:divBdr>
      <w:divsChild>
        <w:div w:id="296691706">
          <w:marLeft w:val="0"/>
          <w:marRight w:val="0"/>
          <w:marTop w:val="0"/>
          <w:marBottom w:val="0"/>
          <w:divBdr>
            <w:top w:val="none" w:sz="0" w:space="0" w:color="auto"/>
            <w:left w:val="none" w:sz="0" w:space="0" w:color="auto"/>
            <w:bottom w:val="none" w:sz="0" w:space="0" w:color="auto"/>
            <w:right w:val="none" w:sz="0" w:space="0" w:color="auto"/>
          </w:divBdr>
        </w:div>
        <w:div w:id="691881409">
          <w:marLeft w:val="0"/>
          <w:marRight w:val="0"/>
          <w:marTop w:val="150"/>
          <w:marBottom w:val="0"/>
          <w:divBdr>
            <w:top w:val="none" w:sz="0" w:space="0" w:color="auto"/>
            <w:left w:val="none" w:sz="0" w:space="0" w:color="auto"/>
            <w:bottom w:val="none" w:sz="0" w:space="0" w:color="auto"/>
            <w:right w:val="none" w:sz="0" w:space="0" w:color="auto"/>
          </w:divBdr>
        </w:div>
        <w:div w:id="1229614893">
          <w:marLeft w:val="0"/>
          <w:marRight w:val="0"/>
          <w:marTop w:val="150"/>
          <w:marBottom w:val="0"/>
          <w:divBdr>
            <w:top w:val="none" w:sz="0" w:space="0" w:color="auto"/>
            <w:left w:val="none" w:sz="0" w:space="0" w:color="auto"/>
            <w:bottom w:val="none" w:sz="0" w:space="0" w:color="auto"/>
            <w:right w:val="none" w:sz="0" w:space="0" w:color="auto"/>
          </w:divBdr>
        </w:div>
        <w:div w:id="1363288601">
          <w:marLeft w:val="0"/>
          <w:marRight w:val="0"/>
          <w:marTop w:val="0"/>
          <w:marBottom w:val="0"/>
          <w:divBdr>
            <w:top w:val="none" w:sz="0" w:space="0" w:color="auto"/>
            <w:left w:val="none" w:sz="0" w:space="0" w:color="auto"/>
            <w:bottom w:val="none" w:sz="0" w:space="0" w:color="auto"/>
            <w:right w:val="none" w:sz="0" w:space="0" w:color="auto"/>
          </w:divBdr>
        </w:div>
      </w:divsChild>
    </w:div>
    <w:div w:id="507404189">
      <w:bodyDiv w:val="1"/>
      <w:marLeft w:val="0"/>
      <w:marRight w:val="0"/>
      <w:marTop w:val="0"/>
      <w:marBottom w:val="0"/>
      <w:divBdr>
        <w:top w:val="none" w:sz="0" w:space="0" w:color="auto"/>
        <w:left w:val="none" w:sz="0" w:space="0" w:color="auto"/>
        <w:bottom w:val="none" w:sz="0" w:space="0" w:color="auto"/>
        <w:right w:val="none" w:sz="0" w:space="0" w:color="auto"/>
      </w:divBdr>
    </w:div>
    <w:div w:id="538661324">
      <w:bodyDiv w:val="1"/>
      <w:marLeft w:val="0"/>
      <w:marRight w:val="0"/>
      <w:marTop w:val="0"/>
      <w:marBottom w:val="0"/>
      <w:divBdr>
        <w:top w:val="none" w:sz="0" w:space="0" w:color="auto"/>
        <w:left w:val="none" w:sz="0" w:space="0" w:color="auto"/>
        <w:bottom w:val="none" w:sz="0" w:space="0" w:color="auto"/>
        <w:right w:val="none" w:sz="0" w:space="0" w:color="auto"/>
      </w:divBdr>
      <w:divsChild>
        <w:div w:id="1081755347">
          <w:marLeft w:val="0"/>
          <w:marRight w:val="0"/>
          <w:marTop w:val="0"/>
          <w:marBottom w:val="0"/>
          <w:divBdr>
            <w:top w:val="none" w:sz="0" w:space="0" w:color="auto"/>
            <w:left w:val="none" w:sz="0" w:space="0" w:color="auto"/>
            <w:bottom w:val="none" w:sz="0" w:space="0" w:color="auto"/>
            <w:right w:val="none" w:sz="0" w:space="0" w:color="auto"/>
          </w:divBdr>
        </w:div>
        <w:div w:id="1256280030">
          <w:marLeft w:val="0"/>
          <w:marRight w:val="0"/>
          <w:marTop w:val="0"/>
          <w:marBottom w:val="0"/>
          <w:divBdr>
            <w:top w:val="none" w:sz="0" w:space="0" w:color="auto"/>
            <w:left w:val="none" w:sz="0" w:space="0" w:color="auto"/>
            <w:bottom w:val="none" w:sz="0" w:space="0" w:color="auto"/>
            <w:right w:val="none" w:sz="0" w:space="0" w:color="auto"/>
          </w:divBdr>
        </w:div>
        <w:div w:id="1984579998">
          <w:marLeft w:val="0"/>
          <w:marRight w:val="0"/>
          <w:marTop w:val="0"/>
          <w:marBottom w:val="0"/>
          <w:divBdr>
            <w:top w:val="none" w:sz="0" w:space="0" w:color="auto"/>
            <w:left w:val="none" w:sz="0" w:space="0" w:color="auto"/>
            <w:bottom w:val="none" w:sz="0" w:space="0" w:color="auto"/>
            <w:right w:val="none" w:sz="0" w:space="0" w:color="auto"/>
          </w:divBdr>
        </w:div>
      </w:divsChild>
    </w:div>
    <w:div w:id="549806606">
      <w:bodyDiv w:val="1"/>
      <w:marLeft w:val="0"/>
      <w:marRight w:val="0"/>
      <w:marTop w:val="0"/>
      <w:marBottom w:val="0"/>
      <w:divBdr>
        <w:top w:val="none" w:sz="0" w:space="0" w:color="auto"/>
        <w:left w:val="none" w:sz="0" w:space="0" w:color="auto"/>
        <w:bottom w:val="none" w:sz="0" w:space="0" w:color="auto"/>
        <w:right w:val="none" w:sz="0" w:space="0" w:color="auto"/>
      </w:divBdr>
      <w:divsChild>
        <w:div w:id="981733461">
          <w:marLeft w:val="0"/>
          <w:marRight w:val="0"/>
          <w:marTop w:val="0"/>
          <w:marBottom w:val="0"/>
          <w:divBdr>
            <w:top w:val="none" w:sz="0" w:space="0" w:color="auto"/>
            <w:left w:val="none" w:sz="0" w:space="0" w:color="auto"/>
            <w:bottom w:val="none" w:sz="0" w:space="0" w:color="auto"/>
            <w:right w:val="none" w:sz="0" w:space="0" w:color="auto"/>
          </w:divBdr>
        </w:div>
        <w:div w:id="1395272707">
          <w:marLeft w:val="0"/>
          <w:marRight w:val="0"/>
          <w:marTop w:val="0"/>
          <w:marBottom w:val="0"/>
          <w:divBdr>
            <w:top w:val="none" w:sz="0" w:space="0" w:color="auto"/>
            <w:left w:val="none" w:sz="0" w:space="0" w:color="auto"/>
            <w:bottom w:val="none" w:sz="0" w:space="0" w:color="auto"/>
            <w:right w:val="none" w:sz="0" w:space="0" w:color="auto"/>
          </w:divBdr>
        </w:div>
      </w:divsChild>
    </w:div>
    <w:div w:id="690187567">
      <w:bodyDiv w:val="1"/>
      <w:marLeft w:val="0"/>
      <w:marRight w:val="0"/>
      <w:marTop w:val="0"/>
      <w:marBottom w:val="0"/>
      <w:divBdr>
        <w:top w:val="none" w:sz="0" w:space="0" w:color="auto"/>
        <w:left w:val="none" w:sz="0" w:space="0" w:color="auto"/>
        <w:bottom w:val="none" w:sz="0" w:space="0" w:color="auto"/>
        <w:right w:val="none" w:sz="0" w:space="0" w:color="auto"/>
      </w:divBdr>
      <w:divsChild>
        <w:div w:id="410853136">
          <w:marLeft w:val="0"/>
          <w:marRight w:val="0"/>
          <w:marTop w:val="150"/>
          <w:marBottom w:val="0"/>
          <w:divBdr>
            <w:top w:val="none" w:sz="0" w:space="0" w:color="auto"/>
            <w:left w:val="none" w:sz="0" w:space="0" w:color="auto"/>
            <w:bottom w:val="none" w:sz="0" w:space="0" w:color="auto"/>
            <w:right w:val="none" w:sz="0" w:space="0" w:color="auto"/>
          </w:divBdr>
        </w:div>
        <w:div w:id="445390714">
          <w:marLeft w:val="0"/>
          <w:marRight w:val="0"/>
          <w:marTop w:val="0"/>
          <w:marBottom w:val="0"/>
          <w:divBdr>
            <w:top w:val="none" w:sz="0" w:space="0" w:color="auto"/>
            <w:left w:val="none" w:sz="0" w:space="0" w:color="auto"/>
            <w:bottom w:val="none" w:sz="0" w:space="0" w:color="auto"/>
            <w:right w:val="none" w:sz="0" w:space="0" w:color="auto"/>
          </w:divBdr>
        </w:div>
        <w:div w:id="802696168">
          <w:marLeft w:val="0"/>
          <w:marRight w:val="0"/>
          <w:marTop w:val="0"/>
          <w:marBottom w:val="0"/>
          <w:divBdr>
            <w:top w:val="none" w:sz="0" w:space="0" w:color="auto"/>
            <w:left w:val="none" w:sz="0" w:space="0" w:color="auto"/>
            <w:bottom w:val="none" w:sz="0" w:space="0" w:color="auto"/>
            <w:right w:val="none" w:sz="0" w:space="0" w:color="auto"/>
          </w:divBdr>
        </w:div>
        <w:div w:id="943222835">
          <w:marLeft w:val="0"/>
          <w:marRight w:val="0"/>
          <w:marTop w:val="0"/>
          <w:marBottom w:val="0"/>
          <w:divBdr>
            <w:top w:val="none" w:sz="0" w:space="0" w:color="auto"/>
            <w:left w:val="none" w:sz="0" w:space="0" w:color="auto"/>
            <w:bottom w:val="none" w:sz="0" w:space="0" w:color="auto"/>
            <w:right w:val="none" w:sz="0" w:space="0" w:color="auto"/>
          </w:divBdr>
        </w:div>
      </w:divsChild>
    </w:div>
    <w:div w:id="709888535">
      <w:bodyDiv w:val="1"/>
      <w:marLeft w:val="0"/>
      <w:marRight w:val="0"/>
      <w:marTop w:val="0"/>
      <w:marBottom w:val="0"/>
      <w:divBdr>
        <w:top w:val="none" w:sz="0" w:space="0" w:color="auto"/>
        <w:left w:val="none" w:sz="0" w:space="0" w:color="auto"/>
        <w:bottom w:val="none" w:sz="0" w:space="0" w:color="auto"/>
        <w:right w:val="none" w:sz="0" w:space="0" w:color="auto"/>
      </w:divBdr>
      <w:divsChild>
        <w:div w:id="436172130">
          <w:marLeft w:val="0"/>
          <w:marRight w:val="0"/>
          <w:marTop w:val="0"/>
          <w:marBottom w:val="0"/>
          <w:divBdr>
            <w:top w:val="none" w:sz="0" w:space="0" w:color="auto"/>
            <w:left w:val="none" w:sz="0" w:space="0" w:color="auto"/>
            <w:bottom w:val="none" w:sz="0" w:space="0" w:color="auto"/>
            <w:right w:val="none" w:sz="0" w:space="0" w:color="auto"/>
          </w:divBdr>
        </w:div>
        <w:div w:id="1066954189">
          <w:marLeft w:val="0"/>
          <w:marRight w:val="0"/>
          <w:marTop w:val="0"/>
          <w:marBottom w:val="0"/>
          <w:divBdr>
            <w:top w:val="none" w:sz="0" w:space="0" w:color="auto"/>
            <w:left w:val="none" w:sz="0" w:space="0" w:color="auto"/>
            <w:bottom w:val="none" w:sz="0" w:space="0" w:color="auto"/>
            <w:right w:val="none" w:sz="0" w:space="0" w:color="auto"/>
          </w:divBdr>
        </w:div>
        <w:div w:id="1704554091">
          <w:marLeft w:val="0"/>
          <w:marRight w:val="0"/>
          <w:marTop w:val="150"/>
          <w:marBottom w:val="0"/>
          <w:divBdr>
            <w:top w:val="none" w:sz="0" w:space="0" w:color="auto"/>
            <w:left w:val="none" w:sz="0" w:space="0" w:color="auto"/>
            <w:bottom w:val="none" w:sz="0" w:space="0" w:color="auto"/>
            <w:right w:val="none" w:sz="0" w:space="0" w:color="auto"/>
          </w:divBdr>
        </w:div>
      </w:divsChild>
    </w:div>
    <w:div w:id="712651628">
      <w:bodyDiv w:val="1"/>
      <w:marLeft w:val="0"/>
      <w:marRight w:val="0"/>
      <w:marTop w:val="0"/>
      <w:marBottom w:val="0"/>
      <w:divBdr>
        <w:top w:val="none" w:sz="0" w:space="0" w:color="auto"/>
        <w:left w:val="none" w:sz="0" w:space="0" w:color="auto"/>
        <w:bottom w:val="none" w:sz="0" w:space="0" w:color="auto"/>
        <w:right w:val="none" w:sz="0" w:space="0" w:color="auto"/>
      </w:divBdr>
      <w:divsChild>
        <w:div w:id="1563128632">
          <w:marLeft w:val="0"/>
          <w:marRight w:val="0"/>
          <w:marTop w:val="0"/>
          <w:marBottom w:val="0"/>
          <w:divBdr>
            <w:top w:val="none" w:sz="0" w:space="0" w:color="auto"/>
            <w:left w:val="none" w:sz="0" w:space="0" w:color="auto"/>
            <w:bottom w:val="none" w:sz="0" w:space="0" w:color="auto"/>
            <w:right w:val="none" w:sz="0" w:space="0" w:color="auto"/>
          </w:divBdr>
        </w:div>
        <w:div w:id="1664315658">
          <w:marLeft w:val="0"/>
          <w:marRight w:val="0"/>
          <w:marTop w:val="0"/>
          <w:marBottom w:val="0"/>
          <w:divBdr>
            <w:top w:val="none" w:sz="0" w:space="0" w:color="auto"/>
            <w:left w:val="none" w:sz="0" w:space="0" w:color="auto"/>
            <w:bottom w:val="none" w:sz="0" w:space="0" w:color="auto"/>
            <w:right w:val="none" w:sz="0" w:space="0" w:color="auto"/>
          </w:divBdr>
        </w:div>
      </w:divsChild>
    </w:div>
    <w:div w:id="717899595">
      <w:bodyDiv w:val="1"/>
      <w:marLeft w:val="0"/>
      <w:marRight w:val="0"/>
      <w:marTop w:val="0"/>
      <w:marBottom w:val="0"/>
      <w:divBdr>
        <w:top w:val="none" w:sz="0" w:space="0" w:color="auto"/>
        <w:left w:val="none" w:sz="0" w:space="0" w:color="auto"/>
        <w:bottom w:val="none" w:sz="0" w:space="0" w:color="auto"/>
        <w:right w:val="none" w:sz="0" w:space="0" w:color="auto"/>
      </w:divBdr>
      <w:divsChild>
        <w:div w:id="740909893">
          <w:marLeft w:val="0"/>
          <w:marRight w:val="0"/>
          <w:marTop w:val="0"/>
          <w:marBottom w:val="0"/>
          <w:divBdr>
            <w:top w:val="none" w:sz="0" w:space="0" w:color="auto"/>
            <w:left w:val="none" w:sz="0" w:space="0" w:color="auto"/>
            <w:bottom w:val="none" w:sz="0" w:space="0" w:color="auto"/>
            <w:right w:val="none" w:sz="0" w:space="0" w:color="auto"/>
          </w:divBdr>
        </w:div>
        <w:div w:id="1774127483">
          <w:marLeft w:val="0"/>
          <w:marRight w:val="0"/>
          <w:marTop w:val="0"/>
          <w:marBottom w:val="0"/>
          <w:divBdr>
            <w:top w:val="none" w:sz="0" w:space="0" w:color="auto"/>
            <w:left w:val="none" w:sz="0" w:space="0" w:color="auto"/>
            <w:bottom w:val="none" w:sz="0" w:space="0" w:color="auto"/>
            <w:right w:val="none" w:sz="0" w:space="0" w:color="auto"/>
          </w:divBdr>
        </w:div>
        <w:div w:id="1833568968">
          <w:marLeft w:val="0"/>
          <w:marRight w:val="0"/>
          <w:marTop w:val="0"/>
          <w:marBottom w:val="0"/>
          <w:divBdr>
            <w:top w:val="none" w:sz="0" w:space="0" w:color="auto"/>
            <w:left w:val="none" w:sz="0" w:space="0" w:color="auto"/>
            <w:bottom w:val="none" w:sz="0" w:space="0" w:color="auto"/>
            <w:right w:val="none" w:sz="0" w:space="0" w:color="auto"/>
          </w:divBdr>
        </w:div>
      </w:divsChild>
    </w:div>
    <w:div w:id="752900860">
      <w:bodyDiv w:val="1"/>
      <w:marLeft w:val="0"/>
      <w:marRight w:val="0"/>
      <w:marTop w:val="0"/>
      <w:marBottom w:val="0"/>
      <w:divBdr>
        <w:top w:val="none" w:sz="0" w:space="0" w:color="auto"/>
        <w:left w:val="none" w:sz="0" w:space="0" w:color="auto"/>
        <w:bottom w:val="none" w:sz="0" w:space="0" w:color="auto"/>
        <w:right w:val="none" w:sz="0" w:space="0" w:color="auto"/>
      </w:divBdr>
      <w:divsChild>
        <w:div w:id="231081838">
          <w:marLeft w:val="0"/>
          <w:marRight w:val="0"/>
          <w:marTop w:val="0"/>
          <w:marBottom w:val="0"/>
          <w:divBdr>
            <w:top w:val="none" w:sz="0" w:space="0" w:color="auto"/>
            <w:left w:val="none" w:sz="0" w:space="0" w:color="auto"/>
            <w:bottom w:val="none" w:sz="0" w:space="0" w:color="auto"/>
            <w:right w:val="none" w:sz="0" w:space="0" w:color="auto"/>
          </w:divBdr>
        </w:div>
        <w:div w:id="1723098117">
          <w:marLeft w:val="0"/>
          <w:marRight w:val="0"/>
          <w:marTop w:val="150"/>
          <w:marBottom w:val="0"/>
          <w:divBdr>
            <w:top w:val="none" w:sz="0" w:space="0" w:color="auto"/>
            <w:left w:val="none" w:sz="0" w:space="0" w:color="auto"/>
            <w:bottom w:val="none" w:sz="0" w:space="0" w:color="auto"/>
            <w:right w:val="none" w:sz="0" w:space="0" w:color="auto"/>
          </w:divBdr>
        </w:div>
        <w:div w:id="1909922857">
          <w:marLeft w:val="0"/>
          <w:marRight w:val="0"/>
          <w:marTop w:val="0"/>
          <w:marBottom w:val="0"/>
          <w:divBdr>
            <w:top w:val="none" w:sz="0" w:space="0" w:color="auto"/>
            <w:left w:val="none" w:sz="0" w:space="0" w:color="auto"/>
            <w:bottom w:val="none" w:sz="0" w:space="0" w:color="auto"/>
            <w:right w:val="none" w:sz="0" w:space="0" w:color="auto"/>
          </w:divBdr>
        </w:div>
        <w:div w:id="2080201078">
          <w:marLeft w:val="0"/>
          <w:marRight w:val="0"/>
          <w:marTop w:val="0"/>
          <w:marBottom w:val="0"/>
          <w:divBdr>
            <w:top w:val="none" w:sz="0" w:space="0" w:color="auto"/>
            <w:left w:val="none" w:sz="0" w:space="0" w:color="auto"/>
            <w:bottom w:val="none" w:sz="0" w:space="0" w:color="auto"/>
            <w:right w:val="none" w:sz="0" w:space="0" w:color="auto"/>
          </w:divBdr>
        </w:div>
      </w:divsChild>
    </w:div>
    <w:div w:id="782846651">
      <w:bodyDiv w:val="1"/>
      <w:marLeft w:val="0"/>
      <w:marRight w:val="0"/>
      <w:marTop w:val="0"/>
      <w:marBottom w:val="0"/>
      <w:divBdr>
        <w:top w:val="none" w:sz="0" w:space="0" w:color="auto"/>
        <w:left w:val="none" w:sz="0" w:space="0" w:color="auto"/>
        <w:bottom w:val="none" w:sz="0" w:space="0" w:color="auto"/>
        <w:right w:val="none" w:sz="0" w:space="0" w:color="auto"/>
      </w:divBdr>
      <w:divsChild>
        <w:div w:id="173037675">
          <w:marLeft w:val="0"/>
          <w:marRight w:val="0"/>
          <w:marTop w:val="0"/>
          <w:marBottom w:val="0"/>
          <w:divBdr>
            <w:top w:val="none" w:sz="0" w:space="0" w:color="auto"/>
            <w:left w:val="none" w:sz="0" w:space="0" w:color="auto"/>
            <w:bottom w:val="none" w:sz="0" w:space="0" w:color="auto"/>
            <w:right w:val="none" w:sz="0" w:space="0" w:color="auto"/>
          </w:divBdr>
        </w:div>
        <w:div w:id="1964842119">
          <w:marLeft w:val="0"/>
          <w:marRight w:val="0"/>
          <w:marTop w:val="0"/>
          <w:marBottom w:val="0"/>
          <w:divBdr>
            <w:top w:val="none" w:sz="0" w:space="0" w:color="auto"/>
            <w:left w:val="none" w:sz="0" w:space="0" w:color="auto"/>
            <w:bottom w:val="none" w:sz="0" w:space="0" w:color="auto"/>
            <w:right w:val="none" w:sz="0" w:space="0" w:color="auto"/>
          </w:divBdr>
        </w:div>
        <w:div w:id="2060549769">
          <w:marLeft w:val="0"/>
          <w:marRight w:val="0"/>
          <w:marTop w:val="0"/>
          <w:marBottom w:val="0"/>
          <w:divBdr>
            <w:top w:val="none" w:sz="0" w:space="0" w:color="auto"/>
            <w:left w:val="none" w:sz="0" w:space="0" w:color="auto"/>
            <w:bottom w:val="none" w:sz="0" w:space="0" w:color="auto"/>
            <w:right w:val="none" w:sz="0" w:space="0" w:color="auto"/>
          </w:divBdr>
        </w:div>
      </w:divsChild>
    </w:div>
    <w:div w:id="802700550">
      <w:bodyDiv w:val="1"/>
      <w:marLeft w:val="0"/>
      <w:marRight w:val="0"/>
      <w:marTop w:val="0"/>
      <w:marBottom w:val="0"/>
      <w:divBdr>
        <w:top w:val="none" w:sz="0" w:space="0" w:color="auto"/>
        <w:left w:val="none" w:sz="0" w:space="0" w:color="auto"/>
        <w:bottom w:val="none" w:sz="0" w:space="0" w:color="auto"/>
        <w:right w:val="none" w:sz="0" w:space="0" w:color="auto"/>
      </w:divBdr>
      <w:divsChild>
        <w:div w:id="1226643589">
          <w:marLeft w:val="0"/>
          <w:marRight w:val="0"/>
          <w:marTop w:val="0"/>
          <w:marBottom w:val="0"/>
          <w:divBdr>
            <w:top w:val="none" w:sz="0" w:space="0" w:color="auto"/>
            <w:left w:val="none" w:sz="0" w:space="0" w:color="auto"/>
            <w:bottom w:val="none" w:sz="0" w:space="0" w:color="auto"/>
            <w:right w:val="none" w:sz="0" w:space="0" w:color="auto"/>
          </w:divBdr>
        </w:div>
        <w:div w:id="1776095507">
          <w:marLeft w:val="0"/>
          <w:marRight w:val="0"/>
          <w:marTop w:val="0"/>
          <w:marBottom w:val="0"/>
          <w:divBdr>
            <w:top w:val="none" w:sz="0" w:space="0" w:color="auto"/>
            <w:left w:val="none" w:sz="0" w:space="0" w:color="auto"/>
            <w:bottom w:val="none" w:sz="0" w:space="0" w:color="auto"/>
            <w:right w:val="none" w:sz="0" w:space="0" w:color="auto"/>
          </w:divBdr>
        </w:div>
      </w:divsChild>
    </w:div>
    <w:div w:id="817499383">
      <w:bodyDiv w:val="1"/>
      <w:marLeft w:val="0"/>
      <w:marRight w:val="0"/>
      <w:marTop w:val="0"/>
      <w:marBottom w:val="0"/>
      <w:divBdr>
        <w:top w:val="none" w:sz="0" w:space="0" w:color="auto"/>
        <w:left w:val="none" w:sz="0" w:space="0" w:color="auto"/>
        <w:bottom w:val="none" w:sz="0" w:space="0" w:color="auto"/>
        <w:right w:val="none" w:sz="0" w:space="0" w:color="auto"/>
      </w:divBdr>
      <w:divsChild>
        <w:div w:id="1555115539">
          <w:marLeft w:val="0"/>
          <w:marRight w:val="0"/>
          <w:marTop w:val="0"/>
          <w:marBottom w:val="0"/>
          <w:divBdr>
            <w:top w:val="none" w:sz="0" w:space="0" w:color="auto"/>
            <w:left w:val="none" w:sz="0" w:space="0" w:color="auto"/>
            <w:bottom w:val="none" w:sz="0" w:space="0" w:color="auto"/>
            <w:right w:val="none" w:sz="0" w:space="0" w:color="auto"/>
          </w:divBdr>
        </w:div>
        <w:div w:id="1816095924">
          <w:marLeft w:val="0"/>
          <w:marRight w:val="0"/>
          <w:marTop w:val="0"/>
          <w:marBottom w:val="0"/>
          <w:divBdr>
            <w:top w:val="none" w:sz="0" w:space="0" w:color="auto"/>
            <w:left w:val="none" w:sz="0" w:space="0" w:color="auto"/>
            <w:bottom w:val="none" w:sz="0" w:space="0" w:color="auto"/>
            <w:right w:val="none" w:sz="0" w:space="0" w:color="auto"/>
          </w:divBdr>
        </w:div>
      </w:divsChild>
    </w:div>
    <w:div w:id="841509415">
      <w:bodyDiv w:val="1"/>
      <w:marLeft w:val="0"/>
      <w:marRight w:val="0"/>
      <w:marTop w:val="0"/>
      <w:marBottom w:val="0"/>
      <w:divBdr>
        <w:top w:val="none" w:sz="0" w:space="0" w:color="auto"/>
        <w:left w:val="none" w:sz="0" w:space="0" w:color="auto"/>
        <w:bottom w:val="none" w:sz="0" w:space="0" w:color="auto"/>
        <w:right w:val="none" w:sz="0" w:space="0" w:color="auto"/>
      </w:divBdr>
      <w:divsChild>
        <w:div w:id="470100549">
          <w:marLeft w:val="0"/>
          <w:marRight w:val="0"/>
          <w:marTop w:val="0"/>
          <w:marBottom w:val="0"/>
          <w:divBdr>
            <w:top w:val="none" w:sz="0" w:space="0" w:color="auto"/>
            <w:left w:val="none" w:sz="0" w:space="0" w:color="auto"/>
            <w:bottom w:val="none" w:sz="0" w:space="0" w:color="auto"/>
            <w:right w:val="none" w:sz="0" w:space="0" w:color="auto"/>
          </w:divBdr>
        </w:div>
        <w:div w:id="949818276">
          <w:marLeft w:val="0"/>
          <w:marRight w:val="0"/>
          <w:marTop w:val="0"/>
          <w:marBottom w:val="0"/>
          <w:divBdr>
            <w:top w:val="none" w:sz="0" w:space="0" w:color="auto"/>
            <w:left w:val="none" w:sz="0" w:space="0" w:color="auto"/>
            <w:bottom w:val="none" w:sz="0" w:space="0" w:color="auto"/>
            <w:right w:val="none" w:sz="0" w:space="0" w:color="auto"/>
          </w:divBdr>
        </w:div>
      </w:divsChild>
    </w:div>
    <w:div w:id="855387435">
      <w:bodyDiv w:val="1"/>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sChild>
    </w:div>
    <w:div w:id="867640341">
      <w:bodyDiv w:val="1"/>
      <w:marLeft w:val="0"/>
      <w:marRight w:val="0"/>
      <w:marTop w:val="0"/>
      <w:marBottom w:val="0"/>
      <w:divBdr>
        <w:top w:val="none" w:sz="0" w:space="0" w:color="auto"/>
        <w:left w:val="none" w:sz="0" w:space="0" w:color="auto"/>
        <w:bottom w:val="none" w:sz="0" w:space="0" w:color="auto"/>
        <w:right w:val="none" w:sz="0" w:space="0" w:color="auto"/>
      </w:divBdr>
    </w:div>
    <w:div w:id="877736978">
      <w:bodyDiv w:val="1"/>
      <w:marLeft w:val="0"/>
      <w:marRight w:val="0"/>
      <w:marTop w:val="0"/>
      <w:marBottom w:val="0"/>
      <w:divBdr>
        <w:top w:val="none" w:sz="0" w:space="0" w:color="auto"/>
        <w:left w:val="none" w:sz="0" w:space="0" w:color="auto"/>
        <w:bottom w:val="none" w:sz="0" w:space="0" w:color="auto"/>
        <w:right w:val="none" w:sz="0" w:space="0" w:color="auto"/>
      </w:divBdr>
      <w:divsChild>
        <w:div w:id="100448033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878278819">
      <w:bodyDiv w:val="1"/>
      <w:marLeft w:val="0"/>
      <w:marRight w:val="0"/>
      <w:marTop w:val="0"/>
      <w:marBottom w:val="0"/>
      <w:divBdr>
        <w:top w:val="none" w:sz="0" w:space="0" w:color="auto"/>
        <w:left w:val="none" w:sz="0" w:space="0" w:color="auto"/>
        <w:bottom w:val="none" w:sz="0" w:space="0" w:color="auto"/>
        <w:right w:val="none" w:sz="0" w:space="0" w:color="auto"/>
      </w:divBdr>
    </w:div>
    <w:div w:id="885145443">
      <w:bodyDiv w:val="1"/>
      <w:marLeft w:val="0"/>
      <w:marRight w:val="0"/>
      <w:marTop w:val="0"/>
      <w:marBottom w:val="0"/>
      <w:divBdr>
        <w:top w:val="none" w:sz="0" w:space="0" w:color="auto"/>
        <w:left w:val="none" w:sz="0" w:space="0" w:color="auto"/>
        <w:bottom w:val="none" w:sz="0" w:space="0" w:color="auto"/>
        <w:right w:val="none" w:sz="0" w:space="0" w:color="auto"/>
      </w:divBdr>
      <w:divsChild>
        <w:div w:id="290866227">
          <w:marLeft w:val="0"/>
          <w:marRight w:val="0"/>
          <w:marTop w:val="0"/>
          <w:marBottom w:val="0"/>
          <w:divBdr>
            <w:top w:val="none" w:sz="0" w:space="0" w:color="auto"/>
            <w:left w:val="none" w:sz="0" w:space="0" w:color="auto"/>
            <w:bottom w:val="none" w:sz="0" w:space="0" w:color="auto"/>
            <w:right w:val="none" w:sz="0" w:space="0" w:color="auto"/>
          </w:divBdr>
        </w:div>
        <w:div w:id="716391215">
          <w:marLeft w:val="0"/>
          <w:marRight w:val="0"/>
          <w:marTop w:val="150"/>
          <w:marBottom w:val="0"/>
          <w:divBdr>
            <w:top w:val="none" w:sz="0" w:space="0" w:color="auto"/>
            <w:left w:val="none" w:sz="0" w:space="0" w:color="auto"/>
            <w:bottom w:val="none" w:sz="0" w:space="0" w:color="auto"/>
            <w:right w:val="none" w:sz="0" w:space="0" w:color="auto"/>
          </w:divBdr>
        </w:div>
        <w:div w:id="1811942742">
          <w:marLeft w:val="0"/>
          <w:marRight w:val="0"/>
          <w:marTop w:val="150"/>
          <w:marBottom w:val="0"/>
          <w:divBdr>
            <w:top w:val="none" w:sz="0" w:space="0" w:color="auto"/>
            <w:left w:val="none" w:sz="0" w:space="0" w:color="auto"/>
            <w:bottom w:val="none" w:sz="0" w:space="0" w:color="auto"/>
            <w:right w:val="none" w:sz="0" w:space="0" w:color="auto"/>
          </w:divBdr>
        </w:div>
      </w:divsChild>
    </w:div>
    <w:div w:id="893809511">
      <w:bodyDiv w:val="1"/>
      <w:marLeft w:val="0"/>
      <w:marRight w:val="0"/>
      <w:marTop w:val="0"/>
      <w:marBottom w:val="0"/>
      <w:divBdr>
        <w:top w:val="none" w:sz="0" w:space="0" w:color="auto"/>
        <w:left w:val="none" w:sz="0" w:space="0" w:color="auto"/>
        <w:bottom w:val="none" w:sz="0" w:space="0" w:color="auto"/>
        <w:right w:val="none" w:sz="0" w:space="0" w:color="auto"/>
      </w:divBdr>
      <w:divsChild>
        <w:div w:id="438531639">
          <w:marLeft w:val="0"/>
          <w:marRight w:val="0"/>
          <w:marTop w:val="0"/>
          <w:marBottom w:val="0"/>
          <w:divBdr>
            <w:top w:val="none" w:sz="0" w:space="0" w:color="auto"/>
            <w:left w:val="none" w:sz="0" w:space="0" w:color="auto"/>
            <w:bottom w:val="none" w:sz="0" w:space="0" w:color="auto"/>
            <w:right w:val="none" w:sz="0" w:space="0" w:color="auto"/>
          </w:divBdr>
        </w:div>
        <w:div w:id="1712146955">
          <w:marLeft w:val="0"/>
          <w:marRight w:val="0"/>
          <w:marTop w:val="0"/>
          <w:marBottom w:val="0"/>
          <w:divBdr>
            <w:top w:val="none" w:sz="0" w:space="0" w:color="auto"/>
            <w:left w:val="none" w:sz="0" w:space="0" w:color="auto"/>
            <w:bottom w:val="none" w:sz="0" w:space="0" w:color="auto"/>
            <w:right w:val="none" w:sz="0" w:space="0" w:color="auto"/>
          </w:divBdr>
        </w:div>
      </w:divsChild>
    </w:div>
    <w:div w:id="900597989">
      <w:bodyDiv w:val="1"/>
      <w:marLeft w:val="0"/>
      <w:marRight w:val="0"/>
      <w:marTop w:val="0"/>
      <w:marBottom w:val="0"/>
      <w:divBdr>
        <w:top w:val="none" w:sz="0" w:space="0" w:color="auto"/>
        <w:left w:val="none" w:sz="0" w:space="0" w:color="auto"/>
        <w:bottom w:val="none" w:sz="0" w:space="0" w:color="auto"/>
        <w:right w:val="none" w:sz="0" w:space="0" w:color="auto"/>
      </w:divBdr>
      <w:divsChild>
        <w:div w:id="334960826">
          <w:marLeft w:val="0"/>
          <w:marRight w:val="0"/>
          <w:marTop w:val="0"/>
          <w:marBottom w:val="0"/>
          <w:divBdr>
            <w:top w:val="none" w:sz="0" w:space="0" w:color="auto"/>
            <w:left w:val="none" w:sz="0" w:space="0" w:color="auto"/>
            <w:bottom w:val="none" w:sz="0" w:space="0" w:color="auto"/>
            <w:right w:val="none" w:sz="0" w:space="0" w:color="auto"/>
          </w:divBdr>
        </w:div>
        <w:div w:id="956371350">
          <w:marLeft w:val="0"/>
          <w:marRight w:val="0"/>
          <w:marTop w:val="0"/>
          <w:marBottom w:val="0"/>
          <w:divBdr>
            <w:top w:val="none" w:sz="0" w:space="0" w:color="auto"/>
            <w:left w:val="none" w:sz="0" w:space="0" w:color="auto"/>
            <w:bottom w:val="none" w:sz="0" w:space="0" w:color="auto"/>
            <w:right w:val="none" w:sz="0" w:space="0" w:color="auto"/>
          </w:divBdr>
        </w:div>
        <w:div w:id="1934624806">
          <w:marLeft w:val="0"/>
          <w:marRight w:val="0"/>
          <w:marTop w:val="0"/>
          <w:marBottom w:val="0"/>
          <w:divBdr>
            <w:top w:val="none" w:sz="0" w:space="0" w:color="auto"/>
            <w:left w:val="none" w:sz="0" w:space="0" w:color="auto"/>
            <w:bottom w:val="none" w:sz="0" w:space="0" w:color="auto"/>
            <w:right w:val="none" w:sz="0" w:space="0" w:color="auto"/>
          </w:divBdr>
        </w:div>
      </w:divsChild>
    </w:div>
    <w:div w:id="929777685">
      <w:bodyDiv w:val="1"/>
      <w:marLeft w:val="0"/>
      <w:marRight w:val="0"/>
      <w:marTop w:val="0"/>
      <w:marBottom w:val="0"/>
      <w:divBdr>
        <w:top w:val="none" w:sz="0" w:space="0" w:color="auto"/>
        <w:left w:val="none" w:sz="0" w:space="0" w:color="auto"/>
        <w:bottom w:val="none" w:sz="0" w:space="0" w:color="auto"/>
        <w:right w:val="none" w:sz="0" w:space="0" w:color="auto"/>
      </w:divBdr>
      <w:divsChild>
        <w:div w:id="305352968">
          <w:marLeft w:val="0"/>
          <w:marRight w:val="0"/>
          <w:marTop w:val="0"/>
          <w:marBottom w:val="0"/>
          <w:divBdr>
            <w:top w:val="none" w:sz="0" w:space="0" w:color="auto"/>
            <w:left w:val="none" w:sz="0" w:space="0" w:color="auto"/>
            <w:bottom w:val="none" w:sz="0" w:space="0" w:color="auto"/>
            <w:right w:val="none" w:sz="0" w:space="0" w:color="auto"/>
          </w:divBdr>
        </w:div>
      </w:divsChild>
    </w:div>
    <w:div w:id="932786630">
      <w:bodyDiv w:val="1"/>
      <w:marLeft w:val="0"/>
      <w:marRight w:val="0"/>
      <w:marTop w:val="0"/>
      <w:marBottom w:val="0"/>
      <w:divBdr>
        <w:top w:val="none" w:sz="0" w:space="0" w:color="auto"/>
        <w:left w:val="none" w:sz="0" w:space="0" w:color="auto"/>
        <w:bottom w:val="none" w:sz="0" w:space="0" w:color="auto"/>
        <w:right w:val="none" w:sz="0" w:space="0" w:color="auto"/>
      </w:divBdr>
      <w:divsChild>
        <w:div w:id="447091915">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995572683">
      <w:bodyDiv w:val="1"/>
      <w:marLeft w:val="0"/>
      <w:marRight w:val="0"/>
      <w:marTop w:val="0"/>
      <w:marBottom w:val="0"/>
      <w:divBdr>
        <w:top w:val="none" w:sz="0" w:space="0" w:color="auto"/>
        <w:left w:val="none" w:sz="0" w:space="0" w:color="auto"/>
        <w:bottom w:val="none" w:sz="0" w:space="0" w:color="auto"/>
        <w:right w:val="none" w:sz="0" w:space="0" w:color="auto"/>
      </w:divBdr>
    </w:div>
    <w:div w:id="1017777371">
      <w:bodyDiv w:val="1"/>
      <w:marLeft w:val="0"/>
      <w:marRight w:val="0"/>
      <w:marTop w:val="0"/>
      <w:marBottom w:val="0"/>
      <w:divBdr>
        <w:top w:val="none" w:sz="0" w:space="0" w:color="auto"/>
        <w:left w:val="none" w:sz="0" w:space="0" w:color="auto"/>
        <w:bottom w:val="none" w:sz="0" w:space="0" w:color="auto"/>
        <w:right w:val="none" w:sz="0" w:space="0" w:color="auto"/>
      </w:divBdr>
      <w:divsChild>
        <w:div w:id="449084492">
          <w:marLeft w:val="0"/>
          <w:marRight w:val="0"/>
          <w:marTop w:val="0"/>
          <w:marBottom w:val="0"/>
          <w:divBdr>
            <w:top w:val="none" w:sz="0" w:space="0" w:color="auto"/>
            <w:left w:val="none" w:sz="0" w:space="0" w:color="auto"/>
            <w:bottom w:val="none" w:sz="0" w:space="0" w:color="auto"/>
            <w:right w:val="none" w:sz="0" w:space="0" w:color="auto"/>
          </w:divBdr>
        </w:div>
        <w:div w:id="1467242670">
          <w:marLeft w:val="0"/>
          <w:marRight w:val="0"/>
          <w:marTop w:val="0"/>
          <w:marBottom w:val="0"/>
          <w:divBdr>
            <w:top w:val="none" w:sz="0" w:space="0" w:color="auto"/>
            <w:left w:val="none" w:sz="0" w:space="0" w:color="auto"/>
            <w:bottom w:val="none" w:sz="0" w:space="0" w:color="auto"/>
            <w:right w:val="none" w:sz="0" w:space="0" w:color="auto"/>
          </w:divBdr>
        </w:div>
        <w:div w:id="1950812094">
          <w:marLeft w:val="0"/>
          <w:marRight w:val="0"/>
          <w:marTop w:val="0"/>
          <w:marBottom w:val="0"/>
          <w:divBdr>
            <w:top w:val="none" w:sz="0" w:space="0" w:color="auto"/>
            <w:left w:val="none" w:sz="0" w:space="0" w:color="auto"/>
            <w:bottom w:val="none" w:sz="0" w:space="0" w:color="auto"/>
            <w:right w:val="none" w:sz="0" w:space="0" w:color="auto"/>
          </w:divBdr>
        </w:div>
      </w:divsChild>
    </w:div>
    <w:div w:id="1021668560">
      <w:bodyDiv w:val="1"/>
      <w:marLeft w:val="0"/>
      <w:marRight w:val="0"/>
      <w:marTop w:val="0"/>
      <w:marBottom w:val="0"/>
      <w:divBdr>
        <w:top w:val="none" w:sz="0" w:space="0" w:color="auto"/>
        <w:left w:val="none" w:sz="0" w:space="0" w:color="auto"/>
        <w:bottom w:val="none" w:sz="0" w:space="0" w:color="auto"/>
        <w:right w:val="none" w:sz="0" w:space="0" w:color="auto"/>
      </w:divBdr>
      <w:divsChild>
        <w:div w:id="1508250965">
          <w:marLeft w:val="0"/>
          <w:marRight w:val="0"/>
          <w:marTop w:val="0"/>
          <w:marBottom w:val="0"/>
          <w:divBdr>
            <w:top w:val="single" w:sz="6" w:space="23" w:color="007CDC"/>
            <w:left w:val="single" w:sz="6" w:space="23" w:color="007CDC"/>
            <w:bottom w:val="single" w:sz="6" w:space="23" w:color="007CDC"/>
            <w:right w:val="single" w:sz="6" w:space="23" w:color="007CDC"/>
          </w:divBdr>
        </w:div>
        <w:div w:id="480463035">
          <w:marLeft w:val="0"/>
          <w:marRight w:val="0"/>
          <w:marTop w:val="0"/>
          <w:marBottom w:val="0"/>
          <w:divBdr>
            <w:top w:val="single" w:sz="6" w:space="23" w:color="007CDC"/>
            <w:left w:val="single" w:sz="6" w:space="23" w:color="007CDC"/>
            <w:bottom w:val="single" w:sz="6" w:space="23" w:color="007CDC"/>
            <w:right w:val="single" w:sz="6" w:space="23" w:color="007CDC"/>
          </w:divBdr>
        </w:div>
        <w:div w:id="574053644">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035157458">
      <w:bodyDiv w:val="1"/>
      <w:marLeft w:val="0"/>
      <w:marRight w:val="0"/>
      <w:marTop w:val="0"/>
      <w:marBottom w:val="0"/>
      <w:divBdr>
        <w:top w:val="none" w:sz="0" w:space="0" w:color="auto"/>
        <w:left w:val="none" w:sz="0" w:space="0" w:color="auto"/>
        <w:bottom w:val="none" w:sz="0" w:space="0" w:color="auto"/>
        <w:right w:val="none" w:sz="0" w:space="0" w:color="auto"/>
      </w:divBdr>
      <w:divsChild>
        <w:div w:id="112126590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079134242">
      <w:bodyDiv w:val="1"/>
      <w:marLeft w:val="0"/>
      <w:marRight w:val="0"/>
      <w:marTop w:val="0"/>
      <w:marBottom w:val="0"/>
      <w:divBdr>
        <w:top w:val="none" w:sz="0" w:space="0" w:color="auto"/>
        <w:left w:val="none" w:sz="0" w:space="0" w:color="auto"/>
        <w:bottom w:val="none" w:sz="0" w:space="0" w:color="auto"/>
        <w:right w:val="none" w:sz="0" w:space="0" w:color="auto"/>
      </w:divBdr>
      <w:divsChild>
        <w:div w:id="1141656683">
          <w:marLeft w:val="0"/>
          <w:marRight w:val="0"/>
          <w:marTop w:val="0"/>
          <w:marBottom w:val="0"/>
          <w:divBdr>
            <w:top w:val="none" w:sz="0" w:space="0" w:color="auto"/>
            <w:left w:val="none" w:sz="0" w:space="0" w:color="auto"/>
            <w:bottom w:val="none" w:sz="0" w:space="0" w:color="auto"/>
            <w:right w:val="none" w:sz="0" w:space="0" w:color="auto"/>
          </w:divBdr>
        </w:div>
        <w:div w:id="1949265749">
          <w:marLeft w:val="0"/>
          <w:marRight w:val="0"/>
          <w:marTop w:val="0"/>
          <w:marBottom w:val="0"/>
          <w:divBdr>
            <w:top w:val="none" w:sz="0" w:space="0" w:color="auto"/>
            <w:left w:val="none" w:sz="0" w:space="0" w:color="auto"/>
            <w:bottom w:val="none" w:sz="0" w:space="0" w:color="auto"/>
            <w:right w:val="none" w:sz="0" w:space="0" w:color="auto"/>
          </w:divBdr>
        </w:div>
      </w:divsChild>
    </w:div>
    <w:div w:id="1112897572">
      <w:bodyDiv w:val="1"/>
      <w:marLeft w:val="0"/>
      <w:marRight w:val="0"/>
      <w:marTop w:val="0"/>
      <w:marBottom w:val="0"/>
      <w:divBdr>
        <w:top w:val="none" w:sz="0" w:space="0" w:color="auto"/>
        <w:left w:val="none" w:sz="0" w:space="0" w:color="auto"/>
        <w:bottom w:val="none" w:sz="0" w:space="0" w:color="auto"/>
        <w:right w:val="none" w:sz="0" w:space="0" w:color="auto"/>
      </w:divBdr>
    </w:div>
    <w:div w:id="1140489762">
      <w:bodyDiv w:val="1"/>
      <w:marLeft w:val="0"/>
      <w:marRight w:val="0"/>
      <w:marTop w:val="0"/>
      <w:marBottom w:val="0"/>
      <w:divBdr>
        <w:top w:val="none" w:sz="0" w:space="0" w:color="auto"/>
        <w:left w:val="none" w:sz="0" w:space="0" w:color="auto"/>
        <w:bottom w:val="none" w:sz="0" w:space="0" w:color="auto"/>
        <w:right w:val="none" w:sz="0" w:space="0" w:color="auto"/>
      </w:divBdr>
      <w:divsChild>
        <w:div w:id="1098327312">
          <w:marLeft w:val="0"/>
          <w:marRight w:val="0"/>
          <w:marTop w:val="150"/>
          <w:marBottom w:val="0"/>
          <w:divBdr>
            <w:top w:val="none" w:sz="0" w:space="0" w:color="auto"/>
            <w:left w:val="none" w:sz="0" w:space="0" w:color="auto"/>
            <w:bottom w:val="none" w:sz="0" w:space="0" w:color="auto"/>
            <w:right w:val="none" w:sz="0" w:space="0" w:color="auto"/>
          </w:divBdr>
        </w:div>
        <w:div w:id="1134524720">
          <w:marLeft w:val="0"/>
          <w:marRight w:val="0"/>
          <w:marTop w:val="150"/>
          <w:marBottom w:val="0"/>
          <w:divBdr>
            <w:top w:val="none" w:sz="0" w:space="0" w:color="auto"/>
            <w:left w:val="none" w:sz="0" w:space="0" w:color="auto"/>
            <w:bottom w:val="none" w:sz="0" w:space="0" w:color="auto"/>
            <w:right w:val="none" w:sz="0" w:space="0" w:color="auto"/>
          </w:divBdr>
        </w:div>
        <w:div w:id="1489010208">
          <w:marLeft w:val="0"/>
          <w:marRight w:val="0"/>
          <w:marTop w:val="150"/>
          <w:marBottom w:val="0"/>
          <w:divBdr>
            <w:top w:val="none" w:sz="0" w:space="0" w:color="auto"/>
            <w:left w:val="none" w:sz="0" w:space="0" w:color="auto"/>
            <w:bottom w:val="none" w:sz="0" w:space="0" w:color="auto"/>
            <w:right w:val="none" w:sz="0" w:space="0" w:color="auto"/>
          </w:divBdr>
        </w:div>
        <w:div w:id="1944729610">
          <w:marLeft w:val="0"/>
          <w:marRight w:val="0"/>
          <w:marTop w:val="0"/>
          <w:marBottom w:val="0"/>
          <w:divBdr>
            <w:top w:val="none" w:sz="0" w:space="0" w:color="auto"/>
            <w:left w:val="none" w:sz="0" w:space="0" w:color="auto"/>
            <w:bottom w:val="none" w:sz="0" w:space="0" w:color="auto"/>
            <w:right w:val="none" w:sz="0" w:space="0" w:color="auto"/>
          </w:divBdr>
        </w:div>
      </w:divsChild>
    </w:div>
    <w:div w:id="1145706771">
      <w:bodyDiv w:val="1"/>
      <w:marLeft w:val="0"/>
      <w:marRight w:val="0"/>
      <w:marTop w:val="0"/>
      <w:marBottom w:val="0"/>
      <w:divBdr>
        <w:top w:val="none" w:sz="0" w:space="0" w:color="auto"/>
        <w:left w:val="none" w:sz="0" w:space="0" w:color="auto"/>
        <w:bottom w:val="none" w:sz="0" w:space="0" w:color="auto"/>
        <w:right w:val="none" w:sz="0" w:space="0" w:color="auto"/>
      </w:divBdr>
      <w:divsChild>
        <w:div w:id="490754619">
          <w:marLeft w:val="0"/>
          <w:marRight w:val="0"/>
          <w:marTop w:val="0"/>
          <w:marBottom w:val="0"/>
          <w:divBdr>
            <w:top w:val="none" w:sz="0" w:space="0" w:color="auto"/>
            <w:left w:val="none" w:sz="0" w:space="0" w:color="auto"/>
            <w:bottom w:val="none" w:sz="0" w:space="0" w:color="auto"/>
            <w:right w:val="none" w:sz="0" w:space="0" w:color="auto"/>
          </w:divBdr>
        </w:div>
        <w:div w:id="1857233831">
          <w:marLeft w:val="0"/>
          <w:marRight w:val="0"/>
          <w:marTop w:val="0"/>
          <w:marBottom w:val="0"/>
          <w:divBdr>
            <w:top w:val="none" w:sz="0" w:space="0" w:color="auto"/>
            <w:left w:val="none" w:sz="0" w:space="0" w:color="auto"/>
            <w:bottom w:val="none" w:sz="0" w:space="0" w:color="auto"/>
            <w:right w:val="none" w:sz="0" w:space="0" w:color="auto"/>
          </w:divBdr>
        </w:div>
      </w:divsChild>
    </w:div>
    <w:div w:id="1195927985">
      <w:bodyDiv w:val="1"/>
      <w:marLeft w:val="0"/>
      <w:marRight w:val="0"/>
      <w:marTop w:val="0"/>
      <w:marBottom w:val="0"/>
      <w:divBdr>
        <w:top w:val="none" w:sz="0" w:space="0" w:color="auto"/>
        <w:left w:val="none" w:sz="0" w:space="0" w:color="auto"/>
        <w:bottom w:val="none" w:sz="0" w:space="0" w:color="auto"/>
        <w:right w:val="none" w:sz="0" w:space="0" w:color="auto"/>
      </w:divBdr>
      <w:divsChild>
        <w:div w:id="4288736">
          <w:marLeft w:val="0"/>
          <w:marRight w:val="0"/>
          <w:marTop w:val="0"/>
          <w:marBottom w:val="0"/>
          <w:divBdr>
            <w:top w:val="none" w:sz="0" w:space="0" w:color="auto"/>
            <w:left w:val="none" w:sz="0" w:space="0" w:color="auto"/>
            <w:bottom w:val="none" w:sz="0" w:space="0" w:color="auto"/>
            <w:right w:val="none" w:sz="0" w:space="0" w:color="auto"/>
          </w:divBdr>
        </w:div>
        <w:div w:id="686755436">
          <w:marLeft w:val="0"/>
          <w:marRight w:val="0"/>
          <w:marTop w:val="150"/>
          <w:marBottom w:val="0"/>
          <w:divBdr>
            <w:top w:val="none" w:sz="0" w:space="0" w:color="auto"/>
            <w:left w:val="none" w:sz="0" w:space="0" w:color="auto"/>
            <w:bottom w:val="none" w:sz="0" w:space="0" w:color="auto"/>
            <w:right w:val="none" w:sz="0" w:space="0" w:color="auto"/>
          </w:divBdr>
        </w:div>
      </w:divsChild>
    </w:div>
    <w:div w:id="1207909998">
      <w:bodyDiv w:val="1"/>
      <w:marLeft w:val="0"/>
      <w:marRight w:val="0"/>
      <w:marTop w:val="0"/>
      <w:marBottom w:val="0"/>
      <w:divBdr>
        <w:top w:val="none" w:sz="0" w:space="0" w:color="auto"/>
        <w:left w:val="none" w:sz="0" w:space="0" w:color="auto"/>
        <w:bottom w:val="none" w:sz="0" w:space="0" w:color="auto"/>
        <w:right w:val="none" w:sz="0" w:space="0" w:color="auto"/>
      </w:divBdr>
    </w:div>
    <w:div w:id="1209420239">
      <w:bodyDiv w:val="1"/>
      <w:marLeft w:val="0"/>
      <w:marRight w:val="0"/>
      <w:marTop w:val="0"/>
      <w:marBottom w:val="0"/>
      <w:divBdr>
        <w:top w:val="none" w:sz="0" w:space="0" w:color="auto"/>
        <w:left w:val="none" w:sz="0" w:space="0" w:color="auto"/>
        <w:bottom w:val="none" w:sz="0" w:space="0" w:color="auto"/>
        <w:right w:val="none" w:sz="0" w:space="0" w:color="auto"/>
      </w:divBdr>
      <w:divsChild>
        <w:div w:id="80377836">
          <w:marLeft w:val="0"/>
          <w:marRight w:val="0"/>
          <w:marTop w:val="150"/>
          <w:marBottom w:val="0"/>
          <w:divBdr>
            <w:top w:val="none" w:sz="0" w:space="0" w:color="auto"/>
            <w:left w:val="none" w:sz="0" w:space="0" w:color="auto"/>
            <w:bottom w:val="none" w:sz="0" w:space="0" w:color="auto"/>
            <w:right w:val="none" w:sz="0" w:space="0" w:color="auto"/>
          </w:divBdr>
        </w:div>
        <w:div w:id="1237014314">
          <w:marLeft w:val="0"/>
          <w:marRight w:val="0"/>
          <w:marTop w:val="0"/>
          <w:marBottom w:val="0"/>
          <w:divBdr>
            <w:top w:val="none" w:sz="0" w:space="0" w:color="auto"/>
            <w:left w:val="none" w:sz="0" w:space="0" w:color="auto"/>
            <w:bottom w:val="none" w:sz="0" w:space="0" w:color="auto"/>
            <w:right w:val="none" w:sz="0" w:space="0" w:color="auto"/>
          </w:divBdr>
        </w:div>
        <w:div w:id="1866747756">
          <w:marLeft w:val="0"/>
          <w:marRight w:val="0"/>
          <w:marTop w:val="0"/>
          <w:marBottom w:val="0"/>
          <w:divBdr>
            <w:top w:val="none" w:sz="0" w:space="0" w:color="auto"/>
            <w:left w:val="none" w:sz="0" w:space="0" w:color="auto"/>
            <w:bottom w:val="none" w:sz="0" w:space="0" w:color="auto"/>
            <w:right w:val="none" w:sz="0" w:space="0" w:color="auto"/>
          </w:divBdr>
        </w:div>
      </w:divsChild>
    </w:div>
    <w:div w:id="1229147457">
      <w:bodyDiv w:val="1"/>
      <w:marLeft w:val="0"/>
      <w:marRight w:val="0"/>
      <w:marTop w:val="0"/>
      <w:marBottom w:val="0"/>
      <w:divBdr>
        <w:top w:val="none" w:sz="0" w:space="0" w:color="auto"/>
        <w:left w:val="none" w:sz="0" w:space="0" w:color="auto"/>
        <w:bottom w:val="none" w:sz="0" w:space="0" w:color="auto"/>
        <w:right w:val="none" w:sz="0" w:space="0" w:color="auto"/>
      </w:divBdr>
      <w:divsChild>
        <w:div w:id="1589577320">
          <w:marLeft w:val="0"/>
          <w:marRight w:val="0"/>
          <w:marTop w:val="0"/>
          <w:marBottom w:val="0"/>
          <w:divBdr>
            <w:top w:val="none" w:sz="0" w:space="0" w:color="auto"/>
            <w:left w:val="none" w:sz="0" w:space="0" w:color="auto"/>
            <w:bottom w:val="none" w:sz="0" w:space="0" w:color="auto"/>
            <w:right w:val="none" w:sz="0" w:space="0" w:color="auto"/>
          </w:divBdr>
        </w:div>
      </w:divsChild>
    </w:div>
    <w:div w:id="1267688424">
      <w:bodyDiv w:val="1"/>
      <w:marLeft w:val="0"/>
      <w:marRight w:val="0"/>
      <w:marTop w:val="0"/>
      <w:marBottom w:val="0"/>
      <w:divBdr>
        <w:top w:val="none" w:sz="0" w:space="0" w:color="auto"/>
        <w:left w:val="none" w:sz="0" w:space="0" w:color="auto"/>
        <w:bottom w:val="none" w:sz="0" w:space="0" w:color="auto"/>
        <w:right w:val="none" w:sz="0" w:space="0" w:color="auto"/>
      </w:divBdr>
    </w:div>
    <w:div w:id="1274248874">
      <w:bodyDiv w:val="1"/>
      <w:marLeft w:val="0"/>
      <w:marRight w:val="0"/>
      <w:marTop w:val="0"/>
      <w:marBottom w:val="0"/>
      <w:divBdr>
        <w:top w:val="none" w:sz="0" w:space="0" w:color="auto"/>
        <w:left w:val="none" w:sz="0" w:space="0" w:color="auto"/>
        <w:bottom w:val="none" w:sz="0" w:space="0" w:color="auto"/>
        <w:right w:val="none" w:sz="0" w:space="0" w:color="auto"/>
      </w:divBdr>
      <w:divsChild>
        <w:div w:id="1285423929">
          <w:marLeft w:val="0"/>
          <w:marRight w:val="0"/>
          <w:marTop w:val="0"/>
          <w:marBottom w:val="0"/>
          <w:divBdr>
            <w:top w:val="none" w:sz="0" w:space="0" w:color="auto"/>
            <w:left w:val="none" w:sz="0" w:space="0" w:color="auto"/>
            <w:bottom w:val="none" w:sz="0" w:space="0" w:color="auto"/>
            <w:right w:val="none" w:sz="0" w:space="0" w:color="auto"/>
          </w:divBdr>
        </w:div>
        <w:div w:id="1466119584">
          <w:marLeft w:val="0"/>
          <w:marRight w:val="0"/>
          <w:marTop w:val="0"/>
          <w:marBottom w:val="0"/>
          <w:divBdr>
            <w:top w:val="none" w:sz="0" w:space="0" w:color="auto"/>
            <w:left w:val="none" w:sz="0" w:space="0" w:color="auto"/>
            <w:bottom w:val="none" w:sz="0" w:space="0" w:color="auto"/>
            <w:right w:val="none" w:sz="0" w:space="0" w:color="auto"/>
          </w:divBdr>
        </w:div>
      </w:divsChild>
    </w:div>
    <w:div w:id="1333559253">
      <w:bodyDiv w:val="1"/>
      <w:marLeft w:val="0"/>
      <w:marRight w:val="0"/>
      <w:marTop w:val="0"/>
      <w:marBottom w:val="0"/>
      <w:divBdr>
        <w:top w:val="none" w:sz="0" w:space="0" w:color="auto"/>
        <w:left w:val="none" w:sz="0" w:space="0" w:color="auto"/>
        <w:bottom w:val="none" w:sz="0" w:space="0" w:color="auto"/>
        <w:right w:val="none" w:sz="0" w:space="0" w:color="auto"/>
      </w:divBdr>
      <w:divsChild>
        <w:div w:id="1397049803">
          <w:marLeft w:val="0"/>
          <w:marRight w:val="0"/>
          <w:marTop w:val="0"/>
          <w:marBottom w:val="0"/>
          <w:divBdr>
            <w:top w:val="none" w:sz="0" w:space="0" w:color="auto"/>
            <w:left w:val="none" w:sz="0" w:space="0" w:color="auto"/>
            <w:bottom w:val="none" w:sz="0" w:space="0" w:color="auto"/>
            <w:right w:val="none" w:sz="0" w:space="0" w:color="auto"/>
          </w:divBdr>
        </w:div>
        <w:div w:id="1713456008">
          <w:marLeft w:val="0"/>
          <w:marRight w:val="0"/>
          <w:marTop w:val="0"/>
          <w:marBottom w:val="0"/>
          <w:divBdr>
            <w:top w:val="none" w:sz="0" w:space="0" w:color="auto"/>
            <w:left w:val="none" w:sz="0" w:space="0" w:color="auto"/>
            <w:bottom w:val="none" w:sz="0" w:space="0" w:color="auto"/>
            <w:right w:val="none" w:sz="0" w:space="0" w:color="auto"/>
          </w:divBdr>
        </w:div>
        <w:div w:id="1905409820">
          <w:marLeft w:val="0"/>
          <w:marRight w:val="0"/>
          <w:marTop w:val="0"/>
          <w:marBottom w:val="0"/>
          <w:divBdr>
            <w:top w:val="none" w:sz="0" w:space="0" w:color="auto"/>
            <w:left w:val="none" w:sz="0" w:space="0" w:color="auto"/>
            <w:bottom w:val="none" w:sz="0" w:space="0" w:color="auto"/>
            <w:right w:val="none" w:sz="0" w:space="0" w:color="auto"/>
          </w:divBdr>
        </w:div>
      </w:divsChild>
    </w:div>
    <w:div w:id="1340888761">
      <w:bodyDiv w:val="1"/>
      <w:marLeft w:val="0"/>
      <w:marRight w:val="0"/>
      <w:marTop w:val="0"/>
      <w:marBottom w:val="0"/>
      <w:divBdr>
        <w:top w:val="none" w:sz="0" w:space="0" w:color="auto"/>
        <w:left w:val="none" w:sz="0" w:space="0" w:color="auto"/>
        <w:bottom w:val="none" w:sz="0" w:space="0" w:color="auto"/>
        <w:right w:val="none" w:sz="0" w:space="0" w:color="auto"/>
      </w:divBdr>
      <w:divsChild>
        <w:div w:id="413669987">
          <w:marLeft w:val="0"/>
          <w:marRight w:val="0"/>
          <w:marTop w:val="0"/>
          <w:marBottom w:val="0"/>
          <w:divBdr>
            <w:top w:val="none" w:sz="0" w:space="0" w:color="auto"/>
            <w:left w:val="none" w:sz="0" w:space="0" w:color="auto"/>
            <w:bottom w:val="none" w:sz="0" w:space="0" w:color="auto"/>
            <w:right w:val="none" w:sz="0" w:space="0" w:color="auto"/>
          </w:divBdr>
        </w:div>
        <w:div w:id="1672218337">
          <w:marLeft w:val="0"/>
          <w:marRight w:val="0"/>
          <w:marTop w:val="0"/>
          <w:marBottom w:val="0"/>
          <w:divBdr>
            <w:top w:val="none" w:sz="0" w:space="0" w:color="auto"/>
            <w:left w:val="none" w:sz="0" w:space="0" w:color="auto"/>
            <w:bottom w:val="none" w:sz="0" w:space="0" w:color="auto"/>
            <w:right w:val="none" w:sz="0" w:space="0" w:color="auto"/>
          </w:divBdr>
        </w:div>
        <w:div w:id="2129464578">
          <w:marLeft w:val="0"/>
          <w:marRight w:val="0"/>
          <w:marTop w:val="0"/>
          <w:marBottom w:val="0"/>
          <w:divBdr>
            <w:top w:val="none" w:sz="0" w:space="0" w:color="auto"/>
            <w:left w:val="none" w:sz="0" w:space="0" w:color="auto"/>
            <w:bottom w:val="none" w:sz="0" w:space="0" w:color="auto"/>
            <w:right w:val="none" w:sz="0" w:space="0" w:color="auto"/>
          </w:divBdr>
        </w:div>
      </w:divsChild>
    </w:div>
    <w:div w:id="1341079015">
      <w:bodyDiv w:val="1"/>
      <w:marLeft w:val="0"/>
      <w:marRight w:val="0"/>
      <w:marTop w:val="0"/>
      <w:marBottom w:val="0"/>
      <w:divBdr>
        <w:top w:val="none" w:sz="0" w:space="0" w:color="auto"/>
        <w:left w:val="none" w:sz="0" w:space="0" w:color="auto"/>
        <w:bottom w:val="none" w:sz="0" w:space="0" w:color="auto"/>
        <w:right w:val="none" w:sz="0" w:space="0" w:color="auto"/>
      </w:divBdr>
      <w:divsChild>
        <w:div w:id="1497332697">
          <w:marLeft w:val="0"/>
          <w:marRight w:val="0"/>
          <w:marTop w:val="0"/>
          <w:marBottom w:val="0"/>
          <w:divBdr>
            <w:top w:val="none" w:sz="0" w:space="0" w:color="auto"/>
            <w:left w:val="none" w:sz="0" w:space="0" w:color="auto"/>
            <w:bottom w:val="none" w:sz="0" w:space="0" w:color="auto"/>
            <w:right w:val="none" w:sz="0" w:space="0" w:color="auto"/>
          </w:divBdr>
        </w:div>
        <w:div w:id="1943608027">
          <w:marLeft w:val="0"/>
          <w:marRight w:val="0"/>
          <w:marTop w:val="0"/>
          <w:marBottom w:val="0"/>
          <w:divBdr>
            <w:top w:val="none" w:sz="0" w:space="0" w:color="auto"/>
            <w:left w:val="none" w:sz="0" w:space="0" w:color="auto"/>
            <w:bottom w:val="none" w:sz="0" w:space="0" w:color="auto"/>
            <w:right w:val="none" w:sz="0" w:space="0" w:color="auto"/>
          </w:divBdr>
        </w:div>
      </w:divsChild>
    </w:div>
    <w:div w:id="1368414701">
      <w:bodyDiv w:val="1"/>
      <w:marLeft w:val="0"/>
      <w:marRight w:val="0"/>
      <w:marTop w:val="0"/>
      <w:marBottom w:val="0"/>
      <w:divBdr>
        <w:top w:val="none" w:sz="0" w:space="0" w:color="auto"/>
        <w:left w:val="none" w:sz="0" w:space="0" w:color="auto"/>
        <w:bottom w:val="none" w:sz="0" w:space="0" w:color="auto"/>
        <w:right w:val="none" w:sz="0" w:space="0" w:color="auto"/>
      </w:divBdr>
      <w:divsChild>
        <w:div w:id="375668112">
          <w:marLeft w:val="0"/>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sChild>
        <w:div w:id="971179771">
          <w:marLeft w:val="0"/>
          <w:marRight w:val="0"/>
          <w:marTop w:val="150"/>
          <w:marBottom w:val="0"/>
          <w:divBdr>
            <w:top w:val="none" w:sz="0" w:space="0" w:color="auto"/>
            <w:left w:val="none" w:sz="0" w:space="0" w:color="auto"/>
            <w:bottom w:val="none" w:sz="0" w:space="0" w:color="auto"/>
            <w:right w:val="none" w:sz="0" w:space="0" w:color="auto"/>
          </w:divBdr>
        </w:div>
        <w:div w:id="983004840">
          <w:marLeft w:val="0"/>
          <w:marRight w:val="0"/>
          <w:marTop w:val="0"/>
          <w:marBottom w:val="0"/>
          <w:divBdr>
            <w:top w:val="none" w:sz="0" w:space="0" w:color="auto"/>
            <w:left w:val="none" w:sz="0" w:space="0" w:color="auto"/>
            <w:bottom w:val="none" w:sz="0" w:space="0" w:color="auto"/>
            <w:right w:val="none" w:sz="0" w:space="0" w:color="auto"/>
          </w:divBdr>
        </w:div>
        <w:div w:id="1419519257">
          <w:marLeft w:val="0"/>
          <w:marRight w:val="0"/>
          <w:marTop w:val="150"/>
          <w:marBottom w:val="0"/>
          <w:divBdr>
            <w:top w:val="none" w:sz="0" w:space="0" w:color="auto"/>
            <w:left w:val="none" w:sz="0" w:space="0" w:color="auto"/>
            <w:bottom w:val="none" w:sz="0" w:space="0" w:color="auto"/>
            <w:right w:val="none" w:sz="0" w:space="0" w:color="auto"/>
          </w:divBdr>
        </w:div>
      </w:divsChild>
    </w:div>
    <w:div w:id="1386837903">
      <w:bodyDiv w:val="1"/>
      <w:marLeft w:val="0"/>
      <w:marRight w:val="0"/>
      <w:marTop w:val="0"/>
      <w:marBottom w:val="0"/>
      <w:divBdr>
        <w:top w:val="none" w:sz="0" w:space="0" w:color="auto"/>
        <w:left w:val="none" w:sz="0" w:space="0" w:color="auto"/>
        <w:bottom w:val="none" w:sz="0" w:space="0" w:color="auto"/>
        <w:right w:val="none" w:sz="0" w:space="0" w:color="auto"/>
      </w:divBdr>
      <w:divsChild>
        <w:div w:id="917715322">
          <w:marLeft w:val="0"/>
          <w:marRight w:val="0"/>
          <w:marTop w:val="0"/>
          <w:marBottom w:val="0"/>
          <w:divBdr>
            <w:top w:val="none" w:sz="0" w:space="0" w:color="auto"/>
            <w:left w:val="none" w:sz="0" w:space="0" w:color="auto"/>
            <w:bottom w:val="none" w:sz="0" w:space="0" w:color="auto"/>
            <w:right w:val="none" w:sz="0" w:space="0" w:color="auto"/>
          </w:divBdr>
        </w:div>
        <w:div w:id="1952272852">
          <w:marLeft w:val="0"/>
          <w:marRight w:val="0"/>
          <w:marTop w:val="0"/>
          <w:marBottom w:val="0"/>
          <w:divBdr>
            <w:top w:val="none" w:sz="0" w:space="0" w:color="auto"/>
            <w:left w:val="none" w:sz="0" w:space="0" w:color="auto"/>
            <w:bottom w:val="none" w:sz="0" w:space="0" w:color="auto"/>
            <w:right w:val="none" w:sz="0" w:space="0" w:color="auto"/>
          </w:divBdr>
        </w:div>
      </w:divsChild>
    </w:div>
    <w:div w:id="1394356247">
      <w:bodyDiv w:val="1"/>
      <w:marLeft w:val="0"/>
      <w:marRight w:val="0"/>
      <w:marTop w:val="0"/>
      <w:marBottom w:val="0"/>
      <w:divBdr>
        <w:top w:val="none" w:sz="0" w:space="0" w:color="auto"/>
        <w:left w:val="none" w:sz="0" w:space="0" w:color="auto"/>
        <w:bottom w:val="none" w:sz="0" w:space="0" w:color="auto"/>
        <w:right w:val="none" w:sz="0" w:space="0" w:color="auto"/>
      </w:divBdr>
      <w:divsChild>
        <w:div w:id="2826079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30857427">
      <w:bodyDiv w:val="1"/>
      <w:marLeft w:val="0"/>
      <w:marRight w:val="0"/>
      <w:marTop w:val="0"/>
      <w:marBottom w:val="0"/>
      <w:divBdr>
        <w:top w:val="none" w:sz="0" w:space="0" w:color="auto"/>
        <w:left w:val="none" w:sz="0" w:space="0" w:color="auto"/>
        <w:bottom w:val="none" w:sz="0" w:space="0" w:color="auto"/>
        <w:right w:val="none" w:sz="0" w:space="0" w:color="auto"/>
      </w:divBdr>
      <w:divsChild>
        <w:div w:id="163186409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51781433">
      <w:bodyDiv w:val="1"/>
      <w:marLeft w:val="0"/>
      <w:marRight w:val="0"/>
      <w:marTop w:val="0"/>
      <w:marBottom w:val="0"/>
      <w:divBdr>
        <w:top w:val="none" w:sz="0" w:space="0" w:color="auto"/>
        <w:left w:val="none" w:sz="0" w:space="0" w:color="auto"/>
        <w:bottom w:val="none" w:sz="0" w:space="0" w:color="auto"/>
        <w:right w:val="none" w:sz="0" w:space="0" w:color="auto"/>
      </w:divBdr>
      <w:divsChild>
        <w:div w:id="387657470">
          <w:marLeft w:val="0"/>
          <w:marRight w:val="0"/>
          <w:marTop w:val="0"/>
          <w:marBottom w:val="0"/>
          <w:divBdr>
            <w:top w:val="none" w:sz="0" w:space="0" w:color="auto"/>
            <w:left w:val="none" w:sz="0" w:space="0" w:color="auto"/>
            <w:bottom w:val="none" w:sz="0" w:space="0" w:color="auto"/>
            <w:right w:val="none" w:sz="0" w:space="0" w:color="auto"/>
          </w:divBdr>
        </w:div>
        <w:div w:id="577056020">
          <w:marLeft w:val="0"/>
          <w:marRight w:val="0"/>
          <w:marTop w:val="0"/>
          <w:marBottom w:val="0"/>
          <w:divBdr>
            <w:top w:val="none" w:sz="0" w:space="0" w:color="auto"/>
            <w:left w:val="none" w:sz="0" w:space="0" w:color="auto"/>
            <w:bottom w:val="none" w:sz="0" w:space="0" w:color="auto"/>
            <w:right w:val="none" w:sz="0" w:space="0" w:color="auto"/>
          </w:divBdr>
        </w:div>
      </w:divsChild>
    </w:div>
    <w:div w:id="1469009078">
      <w:bodyDiv w:val="1"/>
      <w:marLeft w:val="0"/>
      <w:marRight w:val="0"/>
      <w:marTop w:val="0"/>
      <w:marBottom w:val="0"/>
      <w:divBdr>
        <w:top w:val="none" w:sz="0" w:space="0" w:color="auto"/>
        <w:left w:val="none" w:sz="0" w:space="0" w:color="auto"/>
        <w:bottom w:val="none" w:sz="0" w:space="0" w:color="auto"/>
        <w:right w:val="none" w:sz="0" w:space="0" w:color="auto"/>
      </w:divBdr>
      <w:divsChild>
        <w:div w:id="210655636">
          <w:marLeft w:val="0"/>
          <w:marRight w:val="0"/>
          <w:marTop w:val="0"/>
          <w:marBottom w:val="0"/>
          <w:divBdr>
            <w:top w:val="none" w:sz="0" w:space="0" w:color="auto"/>
            <w:left w:val="none" w:sz="0" w:space="0" w:color="auto"/>
            <w:bottom w:val="none" w:sz="0" w:space="0" w:color="auto"/>
            <w:right w:val="none" w:sz="0" w:space="0" w:color="auto"/>
          </w:divBdr>
        </w:div>
        <w:div w:id="1004430715">
          <w:marLeft w:val="0"/>
          <w:marRight w:val="0"/>
          <w:marTop w:val="0"/>
          <w:marBottom w:val="0"/>
          <w:divBdr>
            <w:top w:val="none" w:sz="0" w:space="0" w:color="auto"/>
            <w:left w:val="none" w:sz="0" w:space="0" w:color="auto"/>
            <w:bottom w:val="none" w:sz="0" w:space="0" w:color="auto"/>
            <w:right w:val="none" w:sz="0" w:space="0" w:color="auto"/>
          </w:divBdr>
        </w:div>
      </w:divsChild>
    </w:div>
    <w:div w:id="1472407031">
      <w:bodyDiv w:val="1"/>
      <w:marLeft w:val="0"/>
      <w:marRight w:val="0"/>
      <w:marTop w:val="0"/>
      <w:marBottom w:val="0"/>
      <w:divBdr>
        <w:top w:val="none" w:sz="0" w:space="0" w:color="auto"/>
        <w:left w:val="none" w:sz="0" w:space="0" w:color="auto"/>
        <w:bottom w:val="none" w:sz="0" w:space="0" w:color="auto"/>
        <w:right w:val="none" w:sz="0" w:space="0" w:color="auto"/>
      </w:divBdr>
      <w:divsChild>
        <w:div w:id="575286064">
          <w:marLeft w:val="0"/>
          <w:marRight w:val="0"/>
          <w:marTop w:val="0"/>
          <w:marBottom w:val="0"/>
          <w:divBdr>
            <w:top w:val="none" w:sz="0" w:space="0" w:color="auto"/>
            <w:left w:val="none" w:sz="0" w:space="0" w:color="auto"/>
            <w:bottom w:val="none" w:sz="0" w:space="0" w:color="auto"/>
            <w:right w:val="none" w:sz="0" w:space="0" w:color="auto"/>
          </w:divBdr>
        </w:div>
        <w:div w:id="790900359">
          <w:marLeft w:val="0"/>
          <w:marRight w:val="0"/>
          <w:marTop w:val="0"/>
          <w:marBottom w:val="0"/>
          <w:divBdr>
            <w:top w:val="none" w:sz="0" w:space="0" w:color="auto"/>
            <w:left w:val="none" w:sz="0" w:space="0" w:color="auto"/>
            <w:bottom w:val="none" w:sz="0" w:space="0" w:color="auto"/>
            <w:right w:val="none" w:sz="0" w:space="0" w:color="auto"/>
          </w:divBdr>
        </w:div>
        <w:div w:id="1387218567">
          <w:marLeft w:val="0"/>
          <w:marRight w:val="0"/>
          <w:marTop w:val="150"/>
          <w:marBottom w:val="0"/>
          <w:divBdr>
            <w:top w:val="none" w:sz="0" w:space="0" w:color="auto"/>
            <w:left w:val="none" w:sz="0" w:space="0" w:color="auto"/>
            <w:bottom w:val="none" w:sz="0" w:space="0" w:color="auto"/>
            <w:right w:val="none" w:sz="0" w:space="0" w:color="auto"/>
          </w:divBdr>
        </w:div>
      </w:divsChild>
    </w:div>
    <w:div w:id="1473981399">
      <w:bodyDiv w:val="1"/>
      <w:marLeft w:val="0"/>
      <w:marRight w:val="0"/>
      <w:marTop w:val="0"/>
      <w:marBottom w:val="0"/>
      <w:divBdr>
        <w:top w:val="none" w:sz="0" w:space="0" w:color="auto"/>
        <w:left w:val="none" w:sz="0" w:space="0" w:color="auto"/>
        <w:bottom w:val="none" w:sz="0" w:space="0" w:color="auto"/>
        <w:right w:val="none" w:sz="0" w:space="0" w:color="auto"/>
      </w:divBdr>
      <w:divsChild>
        <w:div w:id="877087501">
          <w:marLeft w:val="0"/>
          <w:marRight w:val="0"/>
          <w:marTop w:val="0"/>
          <w:marBottom w:val="0"/>
          <w:divBdr>
            <w:top w:val="none" w:sz="0" w:space="0" w:color="auto"/>
            <w:left w:val="none" w:sz="0" w:space="0" w:color="auto"/>
            <w:bottom w:val="none" w:sz="0" w:space="0" w:color="auto"/>
            <w:right w:val="none" w:sz="0" w:space="0" w:color="auto"/>
          </w:divBdr>
        </w:div>
        <w:div w:id="1687290321">
          <w:marLeft w:val="0"/>
          <w:marRight w:val="0"/>
          <w:marTop w:val="0"/>
          <w:marBottom w:val="0"/>
          <w:divBdr>
            <w:top w:val="none" w:sz="0" w:space="0" w:color="auto"/>
            <w:left w:val="none" w:sz="0" w:space="0" w:color="auto"/>
            <w:bottom w:val="none" w:sz="0" w:space="0" w:color="auto"/>
            <w:right w:val="none" w:sz="0" w:space="0" w:color="auto"/>
          </w:divBdr>
        </w:div>
        <w:div w:id="1800686562">
          <w:marLeft w:val="0"/>
          <w:marRight w:val="0"/>
          <w:marTop w:val="0"/>
          <w:marBottom w:val="0"/>
          <w:divBdr>
            <w:top w:val="none" w:sz="0" w:space="0" w:color="auto"/>
            <w:left w:val="none" w:sz="0" w:space="0" w:color="auto"/>
            <w:bottom w:val="none" w:sz="0" w:space="0" w:color="auto"/>
            <w:right w:val="none" w:sz="0" w:space="0" w:color="auto"/>
          </w:divBdr>
        </w:div>
      </w:divsChild>
    </w:div>
    <w:div w:id="1499806153">
      <w:bodyDiv w:val="1"/>
      <w:marLeft w:val="0"/>
      <w:marRight w:val="0"/>
      <w:marTop w:val="0"/>
      <w:marBottom w:val="0"/>
      <w:divBdr>
        <w:top w:val="none" w:sz="0" w:space="0" w:color="auto"/>
        <w:left w:val="none" w:sz="0" w:space="0" w:color="auto"/>
        <w:bottom w:val="none" w:sz="0" w:space="0" w:color="auto"/>
        <w:right w:val="none" w:sz="0" w:space="0" w:color="auto"/>
      </w:divBdr>
      <w:divsChild>
        <w:div w:id="703755528">
          <w:marLeft w:val="0"/>
          <w:marRight w:val="0"/>
          <w:marTop w:val="0"/>
          <w:marBottom w:val="0"/>
          <w:divBdr>
            <w:top w:val="none" w:sz="0" w:space="0" w:color="auto"/>
            <w:left w:val="none" w:sz="0" w:space="0" w:color="auto"/>
            <w:bottom w:val="none" w:sz="0" w:space="0" w:color="auto"/>
            <w:right w:val="none" w:sz="0" w:space="0" w:color="auto"/>
          </w:divBdr>
        </w:div>
        <w:div w:id="1169641426">
          <w:marLeft w:val="0"/>
          <w:marRight w:val="0"/>
          <w:marTop w:val="0"/>
          <w:marBottom w:val="0"/>
          <w:divBdr>
            <w:top w:val="none" w:sz="0" w:space="0" w:color="auto"/>
            <w:left w:val="none" w:sz="0" w:space="0" w:color="auto"/>
            <w:bottom w:val="none" w:sz="0" w:space="0" w:color="auto"/>
            <w:right w:val="none" w:sz="0" w:space="0" w:color="auto"/>
          </w:divBdr>
        </w:div>
      </w:divsChild>
    </w:div>
    <w:div w:id="1504710122">
      <w:bodyDiv w:val="1"/>
      <w:marLeft w:val="0"/>
      <w:marRight w:val="0"/>
      <w:marTop w:val="0"/>
      <w:marBottom w:val="0"/>
      <w:divBdr>
        <w:top w:val="none" w:sz="0" w:space="0" w:color="auto"/>
        <w:left w:val="none" w:sz="0" w:space="0" w:color="auto"/>
        <w:bottom w:val="none" w:sz="0" w:space="0" w:color="auto"/>
        <w:right w:val="none" w:sz="0" w:space="0" w:color="auto"/>
      </w:divBdr>
      <w:divsChild>
        <w:div w:id="418408399">
          <w:marLeft w:val="0"/>
          <w:marRight w:val="0"/>
          <w:marTop w:val="0"/>
          <w:marBottom w:val="0"/>
          <w:divBdr>
            <w:top w:val="none" w:sz="0" w:space="0" w:color="auto"/>
            <w:left w:val="none" w:sz="0" w:space="0" w:color="auto"/>
            <w:bottom w:val="none" w:sz="0" w:space="0" w:color="auto"/>
            <w:right w:val="none" w:sz="0" w:space="0" w:color="auto"/>
          </w:divBdr>
        </w:div>
        <w:div w:id="1426460168">
          <w:marLeft w:val="0"/>
          <w:marRight w:val="0"/>
          <w:marTop w:val="0"/>
          <w:marBottom w:val="0"/>
          <w:divBdr>
            <w:top w:val="none" w:sz="0" w:space="0" w:color="auto"/>
            <w:left w:val="none" w:sz="0" w:space="0" w:color="auto"/>
            <w:bottom w:val="none" w:sz="0" w:space="0" w:color="auto"/>
            <w:right w:val="none" w:sz="0" w:space="0" w:color="auto"/>
          </w:divBdr>
        </w:div>
      </w:divsChild>
    </w:div>
    <w:div w:id="1537618934">
      <w:bodyDiv w:val="1"/>
      <w:marLeft w:val="0"/>
      <w:marRight w:val="0"/>
      <w:marTop w:val="0"/>
      <w:marBottom w:val="0"/>
      <w:divBdr>
        <w:top w:val="none" w:sz="0" w:space="0" w:color="auto"/>
        <w:left w:val="none" w:sz="0" w:space="0" w:color="auto"/>
        <w:bottom w:val="none" w:sz="0" w:space="0" w:color="auto"/>
        <w:right w:val="none" w:sz="0" w:space="0" w:color="auto"/>
      </w:divBdr>
    </w:div>
    <w:div w:id="1548644519">
      <w:bodyDiv w:val="1"/>
      <w:marLeft w:val="0"/>
      <w:marRight w:val="0"/>
      <w:marTop w:val="0"/>
      <w:marBottom w:val="0"/>
      <w:divBdr>
        <w:top w:val="none" w:sz="0" w:space="0" w:color="auto"/>
        <w:left w:val="none" w:sz="0" w:space="0" w:color="auto"/>
        <w:bottom w:val="none" w:sz="0" w:space="0" w:color="auto"/>
        <w:right w:val="none" w:sz="0" w:space="0" w:color="auto"/>
      </w:divBdr>
      <w:divsChild>
        <w:div w:id="1011108361">
          <w:marLeft w:val="0"/>
          <w:marRight w:val="0"/>
          <w:marTop w:val="0"/>
          <w:marBottom w:val="0"/>
          <w:divBdr>
            <w:top w:val="none" w:sz="0" w:space="0" w:color="auto"/>
            <w:left w:val="none" w:sz="0" w:space="0" w:color="auto"/>
            <w:bottom w:val="none" w:sz="0" w:space="0" w:color="auto"/>
            <w:right w:val="none" w:sz="0" w:space="0" w:color="auto"/>
          </w:divBdr>
        </w:div>
        <w:div w:id="1911771521">
          <w:marLeft w:val="0"/>
          <w:marRight w:val="0"/>
          <w:marTop w:val="150"/>
          <w:marBottom w:val="0"/>
          <w:divBdr>
            <w:top w:val="none" w:sz="0" w:space="0" w:color="auto"/>
            <w:left w:val="none" w:sz="0" w:space="0" w:color="auto"/>
            <w:bottom w:val="none" w:sz="0" w:space="0" w:color="auto"/>
            <w:right w:val="none" w:sz="0" w:space="0" w:color="auto"/>
          </w:divBdr>
        </w:div>
      </w:divsChild>
    </w:div>
    <w:div w:id="1556814843">
      <w:bodyDiv w:val="1"/>
      <w:marLeft w:val="0"/>
      <w:marRight w:val="0"/>
      <w:marTop w:val="0"/>
      <w:marBottom w:val="0"/>
      <w:divBdr>
        <w:top w:val="none" w:sz="0" w:space="0" w:color="auto"/>
        <w:left w:val="none" w:sz="0" w:space="0" w:color="auto"/>
        <w:bottom w:val="none" w:sz="0" w:space="0" w:color="auto"/>
        <w:right w:val="none" w:sz="0" w:space="0" w:color="auto"/>
      </w:divBdr>
      <w:divsChild>
        <w:div w:id="281613286">
          <w:marLeft w:val="0"/>
          <w:marRight w:val="0"/>
          <w:marTop w:val="0"/>
          <w:marBottom w:val="0"/>
          <w:divBdr>
            <w:top w:val="none" w:sz="0" w:space="0" w:color="auto"/>
            <w:left w:val="none" w:sz="0" w:space="0" w:color="auto"/>
            <w:bottom w:val="none" w:sz="0" w:space="0" w:color="auto"/>
            <w:right w:val="none" w:sz="0" w:space="0" w:color="auto"/>
          </w:divBdr>
        </w:div>
        <w:div w:id="788595894">
          <w:marLeft w:val="0"/>
          <w:marRight w:val="0"/>
          <w:marTop w:val="0"/>
          <w:marBottom w:val="0"/>
          <w:divBdr>
            <w:top w:val="none" w:sz="0" w:space="0" w:color="auto"/>
            <w:left w:val="none" w:sz="0" w:space="0" w:color="auto"/>
            <w:bottom w:val="none" w:sz="0" w:space="0" w:color="auto"/>
            <w:right w:val="none" w:sz="0" w:space="0" w:color="auto"/>
          </w:divBdr>
        </w:div>
        <w:div w:id="1443721683">
          <w:marLeft w:val="0"/>
          <w:marRight w:val="0"/>
          <w:marTop w:val="150"/>
          <w:marBottom w:val="0"/>
          <w:divBdr>
            <w:top w:val="none" w:sz="0" w:space="0" w:color="auto"/>
            <w:left w:val="none" w:sz="0" w:space="0" w:color="auto"/>
            <w:bottom w:val="none" w:sz="0" w:space="0" w:color="auto"/>
            <w:right w:val="none" w:sz="0" w:space="0" w:color="auto"/>
          </w:divBdr>
        </w:div>
        <w:div w:id="1785690101">
          <w:marLeft w:val="0"/>
          <w:marRight w:val="0"/>
          <w:marTop w:val="0"/>
          <w:marBottom w:val="0"/>
          <w:divBdr>
            <w:top w:val="none" w:sz="0" w:space="0" w:color="auto"/>
            <w:left w:val="none" w:sz="0" w:space="0" w:color="auto"/>
            <w:bottom w:val="none" w:sz="0" w:space="0" w:color="auto"/>
            <w:right w:val="none" w:sz="0" w:space="0" w:color="auto"/>
          </w:divBdr>
        </w:div>
      </w:divsChild>
    </w:div>
    <w:div w:id="1562865406">
      <w:bodyDiv w:val="1"/>
      <w:marLeft w:val="0"/>
      <w:marRight w:val="0"/>
      <w:marTop w:val="0"/>
      <w:marBottom w:val="0"/>
      <w:divBdr>
        <w:top w:val="none" w:sz="0" w:space="0" w:color="auto"/>
        <w:left w:val="none" w:sz="0" w:space="0" w:color="auto"/>
        <w:bottom w:val="none" w:sz="0" w:space="0" w:color="auto"/>
        <w:right w:val="none" w:sz="0" w:space="0" w:color="auto"/>
      </w:divBdr>
      <w:divsChild>
        <w:div w:id="1379233538">
          <w:marLeft w:val="0"/>
          <w:marRight w:val="0"/>
          <w:marTop w:val="0"/>
          <w:marBottom w:val="0"/>
          <w:divBdr>
            <w:top w:val="none" w:sz="0" w:space="0" w:color="auto"/>
            <w:left w:val="none" w:sz="0" w:space="0" w:color="auto"/>
            <w:bottom w:val="none" w:sz="0" w:space="0" w:color="auto"/>
            <w:right w:val="none" w:sz="0" w:space="0" w:color="auto"/>
          </w:divBdr>
        </w:div>
        <w:div w:id="1848521597">
          <w:marLeft w:val="0"/>
          <w:marRight w:val="0"/>
          <w:marTop w:val="0"/>
          <w:marBottom w:val="0"/>
          <w:divBdr>
            <w:top w:val="none" w:sz="0" w:space="0" w:color="auto"/>
            <w:left w:val="none" w:sz="0" w:space="0" w:color="auto"/>
            <w:bottom w:val="none" w:sz="0" w:space="0" w:color="auto"/>
            <w:right w:val="none" w:sz="0" w:space="0" w:color="auto"/>
          </w:divBdr>
        </w:div>
      </w:divsChild>
    </w:div>
    <w:div w:id="1568220109">
      <w:bodyDiv w:val="1"/>
      <w:marLeft w:val="0"/>
      <w:marRight w:val="0"/>
      <w:marTop w:val="0"/>
      <w:marBottom w:val="0"/>
      <w:divBdr>
        <w:top w:val="none" w:sz="0" w:space="0" w:color="auto"/>
        <w:left w:val="none" w:sz="0" w:space="0" w:color="auto"/>
        <w:bottom w:val="none" w:sz="0" w:space="0" w:color="auto"/>
        <w:right w:val="none" w:sz="0" w:space="0" w:color="auto"/>
      </w:divBdr>
      <w:divsChild>
        <w:div w:id="113334086">
          <w:marLeft w:val="0"/>
          <w:marRight w:val="0"/>
          <w:marTop w:val="0"/>
          <w:marBottom w:val="0"/>
          <w:divBdr>
            <w:top w:val="none" w:sz="0" w:space="0" w:color="auto"/>
            <w:left w:val="none" w:sz="0" w:space="0" w:color="auto"/>
            <w:bottom w:val="none" w:sz="0" w:space="0" w:color="auto"/>
            <w:right w:val="none" w:sz="0" w:space="0" w:color="auto"/>
          </w:divBdr>
        </w:div>
        <w:div w:id="1240212892">
          <w:marLeft w:val="0"/>
          <w:marRight w:val="0"/>
          <w:marTop w:val="0"/>
          <w:marBottom w:val="0"/>
          <w:divBdr>
            <w:top w:val="none" w:sz="0" w:space="0" w:color="auto"/>
            <w:left w:val="none" w:sz="0" w:space="0" w:color="auto"/>
            <w:bottom w:val="none" w:sz="0" w:space="0" w:color="auto"/>
            <w:right w:val="none" w:sz="0" w:space="0" w:color="auto"/>
          </w:divBdr>
        </w:div>
      </w:divsChild>
    </w:div>
    <w:div w:id="1580598676">
      <w:bodyDiv w:val="1"/>
      <w:marLeft w:val="0"/>
      <w:marRight w:val="0"/>
      <w:marTop w:val="0"/>
      <w:marBottom w:val="0"/>
      <w:divBdr>
        <w:top w:val="none" w:sz="0" w:space="0" w:color="auto"/>
        <w:left w:val="none" w:sz="0" w:space="0" w:color="auto"/>
        <w:bottom w:val="none" w:sz="0" w:space="0" w:color="auto"/>
        <w:right w:val="none" w:sz="0" w:space="0" w:color="auto"/>
      </w:divBdr>
      <w:divsChild>
        <w:div w:id="848300597">
          <w:marLeft w:val="0"/>
          <w:marRight w:val="0"/>
          <w:marTop w:val="0"/>
          <w:marBottom w:val="0"/>
          <w:divBdr>
            <w:top w:val="none" w:sz="0" w:space="0" w:color="auto"/>
            <w:left w:val="none" w:sz="0" w:space="0" w:color="auto"/>
            <w:bottom w:val="none" w:sz="0" w:space="0" w:color="auto"/>
            <w:right w:val="none" w:sz="0" w:space="0" w:color="auto"/>
          </w:divBdr>
        </w:div>
        <w:div w:id="1401706504">
          <w:marLeft w:val="0"/>
          <w:marRight w:val="0"/>
          <w:marTop w:val="0"/>
          <w:marBottom w:val="0"/>
          <w:divBdr>
            <w:top w:val="none" w:sz="0" w:space="0" w:color="auto"/>
            <w:left w:val="none" w:sz="0" w:space="0" w:color="auto"/>
            <w:bottom w:val="none" w:sz="0" w:space="0" w:color="auto"/>
            <w:right w:val="none" w:sz="0" w:space="0" w:color="auto"/>
          </w:divBdr>
        </w:div>
        <w:div w:id="1578592486">
          <w:marLeft w:val="0"/>
          <w:marRight w:val="0"/>
          <w:marTop w:val="150"/>
          <w:marBottom w:val="0"/>
          <w:divBdr>
            <w:top w:val="none" w:sz="0" w:space="0" w:color="auto"/>
            <w:left w:val="none" w:sz="0" w:space="0" w:color="auto"/>
            <w:bottom w:val="none" w:sz="0" w:space="0" w:color="auto"/>
            <w:right w:val="none" w:sz="0" w:space="0" w:color="auto"/>
          </w:divBdr>
        </w:div>
      </w:divsChild>
    </w:div>
    <w:div w:id="1593198040">
      <w:bodyDiv w:val="1"/>
      <w:marLeft w:val="0"/>
      <w:marRight w:val="0"/>
      <w:marTop w:val="0"/>
      <w:marBottom w:val="0"/>
      <w:divBdr>
        <w:top w:val="none" w:sz="0" w:space="0" w:color="auto"/>
        <w:left w:val="none" w:sz="0" w:space="0" w:color="auto"/>
        <w:bottom w:val="none" w:sz="0" w:space="0" w:color="auto"/>
        <w:right w:val="none" w:sz="0" w:space="0" w:color="auto"/>
      </w:divBdr>
      <w:divsChild>
        <w:div w:id="18052907">
          <w:marLeft w:val="0"/>
          <w:marRight w:val="0"/>
          <w:marTop w:val="0"/>
          <w:marBottom w:val="0"/>
          <w:divBdr>
            <w:top w:val="none" w:sz="0" w:space="0" w:color="auto"/>
            <w:left w:val="none" w:sz="0" w:space="0" w:color="auto"/>
            <w:bottom w:val="none" w:sz="0" w:space="0" w:color="auto"/>
            <w:right w:val="none" w:sz="0" w:space="0" w:color="auto"/>
          </w:divBdr>
        </w:div>
        <w:div w:id="529539121">
          <w:marLeft w:val="0"/>
          <w:marRight w:val="0"/>
          <w:marTop w:val="0"/>
          <w:marBottom w:val="0"/>
          <w:divBdr>
            <w:top w:val="none" w:sz="0" w:space="0" w:color="auto"/>
            <w:left w:val="none" w:sz="0" w:space="0" w:color="auto"/>
            <w:bottom w:val="none" w:sz="0" w:space="0" w:color="auto"/>
            <w:right w:val="none" w:sz="0" w:space="0" w:color="auto"/>
          </w:divBdr>
        </w:div>
      </w:divsChild>
    </w:div>
    <w:div w:id="1638098754">
      <w:bodyDiv w:val="1"/>
      <w:marLeft w:val="0"/>
      <w:marRight w:val="0"/>
      <w:marTop w:val="0"/>
      <w:marBottom w:val="0"/>
      <w:divBdr>
        <w:top w:val="none" w:sz="0" w:space="0" w:color="auto"/>
        <w:left w:val="none" w:sz="0" w:space="0" w:color="auto"/>
        <w:bottom w:val="none" w:sz="0" w:space="0" w:color="auto"/>
        <w:right w:val="none" w:sz="0" w:space="0" w:color="auto"/>
      </w:divBdr>
      <w:divsChild>
        <w:div w:id="642079522">
          <w:marLeft w:val="0"/>
          <w:marRight w:val="0"/>
          <w:marTop w:val="0"/>
          <w:marBottom w:val="0"/>
          <w:divBdr>
            <w:top w:val="none" w:sz="0" w:space="0" w:color="auto"/>
            <w:left w:val="none" w:sz="0" w:space="0" w:color="auto"/>
            <w:bottom w:val="none" w:sz="0" w:space="0" w:color="auto"/>
            <w:right w:val="none" w:sz="0" w:space="0" w:color="auto"/>
          </w:divBdr>
        </w:div>
        <w:div w:id="840387959">
          <w:marLeft w:val="0"/>
          <w:marRight w:val="0"/>
          <w:marTop w:val="150"/>
          <w:marBottom w:val="0"/>
          <w:divBdr>
            <w:top w:val="none" w:sz="0" w:space="0" w:color="auto"/>
            <w:left w:val="none" w:sz="0" w:space="0" w:color="auto"/>
            <w:bottom w:val="none" w:sz="0" w:space="0" w:color="auto"/>
            <w:right w:val="none" w:sz="0" w:space="0" w:color="auto"/>
          </w:divBdr>
        </w:div>
      </w:divsChild>
    </w:div>
    <w:div w:id="1639186775">
      <w:bodyDiv w:val="1"/>
      <w:marLeft w:val="0"/>
      <w:marRight w:val="0"/>
      <w:marTop w:val="0"/>
      <w:marBottom w:val="0"/>
      <w:divBdr>
        <w:top w:val="none" w:sz="0" w:space="0" w:color="auto"/>
        <w:left w:val="none" w:sz="0" w:space="0" w:color="auto"/>
        <w:bottom w:val="none" w:sz="0" w:space="0" w:color="auto"/>
        <w:right w:val="none" w:sz="0" w:space="0" w:color="auto"/>
      </w:divBdr>
      <w:divsChild>
        <w:div w:id="707681906">
          <w:marLeft w:val="0"/>
          <w:marRight w:val="0"/>
          <w:marTop w:val="0"/>
          <w:marBottom w:val="0"/>
          <w:divBdr>
            <w:top w:val="none" w:sz="0" w:space="0" w:color="auto"/>
            <w:left w:val="none" w:sz="0" w:space="0" w:color="auto"/>
            <w:bottom w:val="none" w:sz="0" w:space="0" w:color="auto"/>
            <w:right w:val="none" w:sz="0" w:space="0" w:color="auto"/>
          </w:divBdr>
        </w:div>
        <w:div w:id="1502893692">
          <w:marLeft w:val="0"/>
          <w:marRight w:val="0"/>
          <w:marTop w:val="0"/>
          <w:marBottom w:val="0"/>
          <w:divBdr>
            <w:top w:val="none" w:sz="0" w:space="0" w:color="auto"/>
            <w:left w:val="none" w:sz="0" w:space="0" w:color="auto"/>
            <w:bottom w:val="none" w:sz="0" w:space="0" w:color="auto"/>
            <w:right w:val="none" w:sz="0" w:space="0" w:color="auto"/>
          </w:divBdr>
        </w:div>
      </w:divsChild>
    </w:div>
    <w:div w:id="1665545777">
      <w:bodyDiv w:val="1"/>
      <w:marLeft w:val="0"/>
      <w:marRight w:val="0"/>
      <w:marTop w:val="0"/>
      <w:marBottom w:val="0"/>
      <w:divBdr>
        <w:top w:val="none" w:sz="0" w:space="0" w:color="auto"/>
        <w:left w:val="none" w:sz="0" w:space="0" w:color="auto"/>
        <w:bottom w:val="none" w:sz="0" w:space="0" w:color="auto"/>
        <w:right w:val="none" w:sz="0" w:space="0" w:color="auto"/>
      </w:divBdr>
    </w:div>
    <w:div w:id="1716350836">
      <w:bodyDiv w:val="1"/>
      <w:marLeft w:val="0"/>
      <w:marRight w:val="0"/>
      <w:marTop w:val="0"/>
      <w:marBottom w:val="0"/>
      <w:divBdr>
        <w:top w:val="none" w:sz="0" w:space="0" w:color="auto"/>
        <w:left w:val="none" w:sz="0" w:space="0" w:color="auto"/>
        <w:bottom w:val="none" w:sz="0" w:space="0" w:color="auto"/>
        <w:right w:val="none" w:sz="0" w:space="0" w:color="auto"/>
      </w:divBdr>
    </w:div>
    <w:div w:id="1730224787">
      <w:bodyDiv w:val="1"/>
      <w:marLeft w:val="0"/>
      <w:marRight w:val="0"/>
      <w:marTop w:val="0"/>
      <w:marBottom w:val="0"/>
      <w:divBdr>
        <w:top w:val="none" w:sz="0" w:space="0" w:color="auto"/>
        <w:left w:val="none" w:sz="0" w:space="0" w:color="auto"/>
        <w:bottom w:val="none" w:sz="0" w:space="0" w:color="auto"/>
        <w:right w:val="none" w:sz="0" w:space="0" w:color="auto"/>
      </w:divBdr>
    </w:div>
    <w:div w:id="1757283669">
      <w:bodyDiv w:val="1"/>
      <w:marLeft w:val="0"/>
      <w:marRight w:val="0"/>
      <w:marTop w:val="0"/>
      <w:marBottom w:val="0"/>
      <w:divBdr>
        <w:top w:val="none" w:sz="0" w:space="0" w:color="auto"/>
        <w:left w:val="none" w:sz="0" w:space="0" w:color="auto"/>
        <w:bottom w:val="none" w:sz="0" w:space="0" w:color="auto"/>
        <w:right w:val="none" w:sz="0" w:space="0" w:color="auto"/>
      </w:divBdr>
      <w:divsChild>
        <w:div w:id="948782334">
          <w:marLeft w:val="0"/>
          <w:marRight w:val="0"/>
          <w:marTop w:val="150"/>
          <w:marBottom w:val="0"/>
          <w:divBdr>
            <w:top w:val="none" w:sz="0" w:space="0" w:color="auto"/>
            <w:left w:val="none" w:sz="0" w:space="0" w:color="auto"/>
            <w:bottom w:val="none" w:sz="0" w:space="0" w:color="auto"/>
            <w:right w:val="none" w:sz="0" w:space="0" w:color="auto"/>
          </w:divBdr>
        </w:div>
        <w:div w:id="1108084817">
          <w:marLeft w:val="0"/>
          <w:marRight w:val="0"/>
          <w:marTop w:val="0"/>
          <w:marBottom w:val="0"/>
          <w:divBdr>
            <w:top w:val="none" w:sz="0" w:space="0" w:color="auto"/>
            <w:left w:val="none" w:sz="0" w:space="0" w:color="auto"/>
            <w:bottom w:val="none" w:sz="0" w:space="0" w:color="auto"/>
            <w:right w:val="none" w:sz="0" w:space="0" w:color="auto"/>
          </w:divBdr>
        </w:div>
      </w:divsChild>
    </w:div>
    <w:div w:id="1781021699">
      <w:bodyDiv w:val="1"/>
      <w:marLeft w:val="0"/>
      <w:marRight w:val="0"/>
      <w:marTop w:val="0"/>
      <w:marBottom w:val="0"/>
      <w:divBdr>
        <w:top w:val="none" w:sz="0" w:space="0" w:color="auto"/>
        <w:left w:val="none" w:sz="0" w:space="0" w:color="auto"/>
        <w:bottom w:val="none" w:sz="0" w:space="0" w:color="auto"/>
        <w:right w:val="none" w:sz="0" w:space="0" w:color="auto"/>
      </w:divBdr>
      <w:divsChild>
        <w:div w:id="522479335">
          <w:marLeft w:val="0"/>
          <w:marRight w:val="0"/>
          <w:marTop w:val="0"/>
          <w:marBottom w:val="0"/>
          <w:divBdr>
            <w:top w:val="none" w:sz="0" w:space="0" w:color="auto"/>
            <w:left w:val="none" w:sz="0" w:space="0" w:color="auto"/>
            <w:bottom w:val="none" w:sz="0" w:space="0" w:color="auto"/>
            <w:right w:val="none" w:sz="0" w:space="0" w:color="auto"/>
          </w:divBdr>
        </w:div>
        <w:div w:id="1136339056">
          <w:marLeft w:val="0"/>
          <w:marRight w:val="0"/>
          <w:marTop w:val="0"/>
          <w:marBottom w:val="0"/>
          <w:divBdr>
            <w:top w:val="none" w:sz="0" w:space="0" w:color="auto"/>
            <w:left w:val="none" w:sz="0" w:space="0" w:color="auto"/>
            <w:bottom w:val="none" w:sz="0" w:space="0" w:color="auto"/>
            <w:right w:val="none" w:sz="0" w:space="0" w:color="auto"/>
          </w:divBdr>
        </w:div>
        <w:div w:id="1539202283">
          <w:marLeft w:val="0"/>
          <w:marRight w:val="0"/>
          <w:marTop w:val="0"/>
          <w:marBottom w:val="0"/>
          <w:divBdr>
            <w:top w:val="none" w:sz="0" w:space="0" w:color="auto"/>
            <w:left w:val="none" w:sz="0" w:space="0" w:color="auto"/>
            <w:bottom w:val="none" w:sz="0" w:space="0" w:color="auto"/>
            <w:right w:val="none" w:sz="0" w:space="0" w:color="auto"/>
          </w:divBdr>
        </w:div>
        <w:div w:id="2007004388">
          <w:marLeft w:val="0"/>
          <w:marRight w:val="0"/>
          <w:marTop w:val="150"/>
          <w:marBottom w:val="0"/>
          <w:divBdr>
            <w:top w:val="none" w:sz="0" w:space="0" w:color="auto"/>
            <w:left w:val="none" w:sz="0" w:space="0" w:color="auto"/>
            <w:bottom w:val="none" w:sz="0" w:space="0" w:color="auto"/>
            <w:right w:val="none" w:sz="0" w:space="0" w:color="auto"/>
          </w:divBdr>
        </w:div>
      </w:divsChild>
    </w:div>
    <w:div w:id="1821190095">
      <w:bodyDiv w:val="1"/>
      <w:marLeft w:val="0"/>
      <w:marRight w:val="0"/>
      <w:marTop w:val="0"/>
      <w:marBottom w:val="0"/>
      <w:divBdr>
        <w:top w:val="none" w:sz="0" w:space="0" w:color="auto"/>
        <w:left w:val="none" w:sz="0" w:space="0" w:color="auto"/>
        <w:bottom w:val="none" w:sz="0" w:space="0" w:color="auto"/>
        <w:right w:val="none" w:sz="0" w:space="0" w:color="auto"/>
      </w:divBdr>
      <w:divsChild>
        <w:div w:id="1680422260">
          <w:marLeft w:val="0"/>
          <w:marRight w:val="0"/>
          <w:marTop w:val="0"/>
          <w:marBottom w:val="0"/>
          <w:divBdr>
            <w:top w:val="none" w:sz="0" w:space="0" w:color="auto"/>
            <w:left w:val="none" w:sz="0" w:space="0" w:color="auto"/>
            <w:bottom w:val="none" w:sz="0" w:space="0" w:color="auto"/>
            <w:right w:val="none" w:sz="0" w:space="0" w:color="auto"/>
          </w:divBdr>
        </w:div>
        <w:div w:id="1806585781">
          <w:marLeft w:val="0"/>
          <w:marRight w:val="0"/>
          <w:marTop w:val="0"/>
          <w:marBottom w:val="0"/>
          <w:divBdr>
            <w:top w:val="none" w:sz="0" w:space="0" w:color="auto"/>
            <w:left w:val="none" w:sz="0" w:space="0" w:color="auto"/>
            <w:bottom w:val="none" w:sz="0" w:space="0" w:color="auto"/>
            <w:right w:val="none" w:sz="0" w:space="0" w:color="auto"/>
          </w:divBdr>
        </w:div>
        <w:div w:id="1941716533">
          <w:marLeft w:val="0"/>
          <w:marRight w:val="0"/>
          <w:marTop w:val="0"/>
          <w:marBottom w:val="0"/>
          <w:divBdr>
            <w:top w:val="none" w:sz="0" w:space="0" w:color="auto"/>
            <w:left w:val="none" w:sz="0" w:space="0" w:color="auto"/>
            <w:bottom w:val="none" w:sz="0" w:space="0" w:color="auto"/>
            <w:right w:val="none" w:sz="0" w:space="0" w:color="auto"/>
          </w:divBdr>
        </w:div>
      </w:divsChild>
    </w:div>
    <w:div w:id="1822307011">
      <w:bodyDiv w:val="1"/>
      <w:marLeft w:val="0"/>
      <w:marRight w:val="0"/>
      <w:marTop w:val="0"/>
      <w:marBottom w:val="0"/>
      <w:divBdr>
        <w:top w:val="none" w:sz="0" w:space="0" w:color="auto"/>
        <w:left w:val="none" w:sz="0" w:space="0" w:color="auto"/>
        <w:bottom w:val="none" w:sz="0" w:space="0" w:color="auto"/>
        <w:right w:val="none" w:sz="0" w:space="0" w:color="auto"/>
      </w:divBdr>
      <w:divsChild>
        <w:div w:id="1148280214">
          <w:marLeft w:val="0"/>
          <w:marRight w:val="0"/>
          <w:marTop w:val="0"/>
          <w:marBottom w:val="0"/>
          <w:divBdr>
            <w:top w:val="none" w:sz="0" w:space="0" w:color="auto"/>
            <w:left w:val="none" w:sz="0" w:space="0" w:color="auto"/>
            <w:bottom w:val="none" w:sz="0" w:space="0" w:color="auto"/>
            <w:right w:val="none" w:sz="0" w:space="0" w:color="auto"/>
          </w:divBdr>
        </w:div>
        <w:div w:id="1194001038">
          <w:marLeft w:val="0"/>
          <w:marRight w:val="0"/>
          <w:marTop w:val="0"/>
          <w:marBottom w:val="0"/>
          <w:divBdr>
            <w:top w:val="none" w:sz="0" w:space="0" w:color="auto"/>
            <w:left w:val="none" w:sz="0" w:space="0" w:color="auto"/>
            <w:bottom w:val="none" w:sz="0" w:space="0" w:color="auto"/>
            <w:right w:val="none" w:sz="0" w:space="0" w:color="auto"/>
          </w:divBdr>
        </w:div>
      </w:divsChild>
    </w:div>
    <w:div w:id="1823764797">
      <w:bodyDiv w:val="1"/>
      <w:marLeft w:val="0"/>
      <w:marRight w:val="0"/>
      <w:marTop w:val="0"/>
      <w:marBottom w:val="0"/>
      <w:divBdr>
        <w:top w:val="none" w:sz="0" w:space="0" w:color="auto"/>
        <w:left w:val="none" w:sz="0" w:space="0" w:color="auto"/>
        <w:bottom w:val="none" w:sz="0" w:space="0" w:color="auto"/>
        <w:right w:val="none" w:sz="0" w:space="0" w:color="auto"/>
      </w:divBdr>
    </w:div>
    <w:div w:id="1827084980">
      <w:bodyDiv w:val="1"/>
      <w:marLeft w:val="0"/>
      <w:marRight w:val="0"/>
      <w:marTop w:val="0"/>
      <w:marBottom w:val="0"/>
      <w:divBdr>
        <w:top w:val="none" w:sz="0" w:space="0" w:color="auto"/>
        <w:left w:val="none" w:sz="0" w:space="0" w:color="auto"/>
        <w:bottom w:val="none" w:sz="0" w:space="0" w:color="auto"/>
        <w:right w:val="none" w:sz="0" w:space="0" w:color="auto"/>
      </w:divBdr>
      <w:divsChild>
        <w:div w:id="433018932">
          <w:marLeft w:val="0"/>
          <w:marRight w:val="0"/>
          <w:marTop w:val="0"/>
          <w:marBottom w:val="0"/>
          <w:divBdr>
            <w:top w:val="none" w:sz="0" w:space="0" w:color="auto"/>
            <w:left w:val="none" w:sz="0" w:space="0" w:color="auto"/>
            <w:bottom w:val="none" w:sz="0" w:space="0" w:color="auto"/>
            <w:right w:val="none" w:sz="0" w:space="0" w:color="auto"/>
          </w:divBdr>
        </w:div>
      </w:divsChild>
    </w:div>
    <w:div w:id="1829206121">
      <w:bodyDiv w:val="1"/>
      <w:marLeft w:val="0"/>
      <w:marRight w:val="0"/>
      <w:marTop w:val="0"/>
      <w:marBottom w:val="0"/>
      <w:divBdr>
        <w:top w:val="none" w:sz="0" w:space="0" w:color="auto"/>
        <w:left w:val="none" w:sz="0" w:space="0" w:color="auto"/>
        <w:bottom w:val="none" w:sz="0" w:space="0" w:color="auto"/>
        <w:right w:val="none" w:sz="0" w:space="0" w:color="auto"/>
      </w:divBdr>
      <w:divsChild>
        <w:div w:id="787049976">
          <w:marLeft w:val="0"/>
          <w:marRight w:val="0"/>
          <w:marTop w:val="0"/>
          <w:marBottom w:val="0"/>
          <w:divBdr>
            <w:top w:val="none" w:sz="0" w:space="0" w:color="auto"/>
            <w:left w:val="none" w:sz="0" w:space="0" w:color="auto"/>
            <w:bottom w:val="none" w:sz="0" w:space="0" w:color="auto"/>
            <w:right w:val="none" w:sz="0" w:space="0" w:color="auto"/>
          </w:divBdr>
        </w:div>
        <w:div w:id="1603226208">
          <w:marLeft w:val="0"/>
          <w:marRight w:val="0"/>
          <w:marTop w:val="150"/>
          <w:marBottom w:val="0"/>
          <w:divBdr>
            <w:top w:val="none" w:sz="0" w:space="0" w:color="auto"/>
            <w:left w:val="none" w:sz="0" w:space="0" w:color="auto"/>
            <w:bottom w:val="none" w:sz="0" w:space="0" w:color="auto"/>
            <w:right w:val="none" w:sz="0" w:space="0" w:color="auto"/>
          </w:divBdr>
        </w:div>
      </w:divsChild>
    </w:div>
    <w:div w:id="1830486139">
      <w:bodyDiv w:val="1"/>
      <w:marLeft w:val="0"/>
      <w:marRight w:val="0"/>
      <w:marTop w:val="0"/>
      <w:marBottom w:val="0"/>
      <w:divBdr>
        <w:top w:val="none" w:sz="0" w:space="0" w:color="auto"/>
        <w:left w:val="none" w:sz="0" w:space="0" w:color="auto"/>
        <w:bottom w:val="none" w:sz="0" w:space="0" w:color="auto"/>
        <w:right w:val="none" w:sz="0" w:space="0" w:color="auto"/>
      </w:divBdr>
      <w:divsChild>
        <w:div w:id="1419206943">
          <w:marLeft w:val="0"/>
          <w:marRight w:val="0"/>
          <w:marTop w:val="0"/>
          <w:marBottom w:val="0"/>
          <w:divBdr>
            <w:top w:val="single" w:sz="6" w:space="23" w:color="007CDC"/>
            <w:left w:val="single" w:sz="6" w:space="23" w:color="007CDC"/>
            <w:bottom w:val="single" w:sz="6" w:space="23" w:color="007CDC"/>
            <w:right w:val="single" w:sz="6" w:space="23" w:color="007CDC"/>
          </w:divBdr>
        </w:div>
        <w:div w:id="1265109439">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841695780">
      <w:bodyDiv w:val="1"/>
      <w:marLeft w:val="0"/>
      <w:marRight w:val="0"/>
      <w:marTop w:val="0"/>
      <w:marBottom w:val="0"/>
      <w:divBdr>
        <w:top w:val="none" w:sz="0" w:space="0" w:color="auto"/>
        <w:left w:val="none" w:sz="0" w:space="0" w:color="auto"/>
        <w:bottom w:val="none" w:sz="0" w:space="0" w:color="auto"/>
        <w:right w:val="none" w:sz="0" w:space="0" w:color="auto"/>
      </w:divBdr>
      <w:divsChild>
        <w:div w:id="1935548564">
          <w:marLeft w:val="0"/>
          <w:marRight w:val="0"/>
          <w:marTop w:val="0"/>
          <w:marBottom w:val="0"/>
          <w:divBdr>
            <w:top w:val="none" w:sz="0" w:space="0" w:color="auto"/>
            <w:left w:val="none" w:sz="0" w:space="0" w:color="auto"/>
            <w:bottom w:val="none" w:sz="0" w:space="0" w:color="auto"/>
            <w:right w:val="none" w:sz="0" w:space="0" w:color="auto"/>
          </w:divBdr>
        </w:div>
      </w:divsChild>
    </w:div>
    <w:div w:id="1926181794">
      <w:bodyDiv w:val="1"/>
      <w:marLeft w:val="0"/>
      <w:marRight w:val="0"/>
      <w:marTop w:val="0"/>
      <w:marBottom w:val="0"/>
      <w:divBdr>
        <w:top w:val="none" w:sz="0" w:space="0" w:color="auto"/>
        <w:left w:val="none" w:sz="0" w:space="0" w:color="auto"/>
        <w:bottom w:val="none" w:sz="0" w:space="0" w:color="auto"/>
        <w:right w:val="none" w:sz="0" w:space="0" w:color="auto"/>
      </w:divBdr>
      <w:divsChild>
        <w:div w:id="975259309">
          <w:marLeft w:val="0"/>
          <w:marRight w:val="0"/>
          <w:marTop w:val="0"/>
          <w:marBottom w:val="0"/>
          <w:divBdr>
            <w:top w:val="none" w:sz="0" w:space="0" w:color="auto"/>
            <w:left w:val="none" w:sz="0" w:space="0" w:color="auto"/>
            <w:bottom w:val="none" w:sz="0" w:space="0" w:color="auto"/>
            <w:right w:val="none" w:sz="0" w:space="0" w:color="auto"/>
          </w:divBdr>
        </w:div>
        <w:div w:id="1756710716">
          <w:marLeft w:val="0"/>
          <w:marRight w:val="0"/>
          <w:marTop w:val="0"/>
          <w:marBottom w:val="0"/>
          <w:divBdr>
            <w:top w:val="none" w:sz="0" w:space="0" w:color="auto"/>
            <w:left w:val="none" w:sz="0" w:space="0" w:color="auto"/>
            <w:bottom w:val="none" w:sz="0" w:space="0" w:color="auto"/>
            <w:right w:val="none" w:sz="0" w:space="0" w:color="auto"/>
          </w:divBdr>
        </w:div>
      </w:divsChild>
    </w:div>
    <w:div w:id="1977025746">
      <w:bodyDiv w:val="1"/>
      <w:marLeft w:val="0"/>
      <w:marRight w:val="0"/>
      <w:marTop w:val="0"/>
      <w:marBottom w:val="0"/>
      <w:divBdr>
        <w:top w:val="none" w:sz="0" w:space="0" w:color="auto"/>
        <w:left w:val="none" w:sz="0" w:space="0" w:color="auto"/>
        <w:bottom w:val="none" w:sz="0" w:space="0" w:color="auto"/>
        <w:right w:val="none" w:sz="0" w:space="0" w:color="auto"/>
      </w:divBdr>
      <w:divsChild>
        <w:div w:id="1824543519">
          <w:marLeft w:val="0"/>
          <w:marRight w:val="0"/>
          <w:marTop w:val="0"/>
          <w:marBottom w:val="0"/>
          <w:divBdr>
            <w:top w:val="none" w:sz="0" w:space="0" w:color="auto"/>
            <w:left w:val="none" w:sz="0" w:space="0" w:color="auto"/>
            <w:bottom w:val="none" w:sz="0" w:space="0" w:color="auto"/>
            <w:right w:val="none" w:sz="0" w:space="0" w:color="auto"/>
          </w:divBdr>
        </w:div>
        <w:div w:id="1850413879">
          <w:marLeft w:val="0"/>
          <w:marRight w:val="0"/>
          <w:marTop w:val="0"/>
          <w:marBottom w:val="0"/>
          <w:divBdr>
            <w:top w:val="none" w:sz="0" w:space="0" w:color="auto"/>
            <w:left w:val="none" w:sz="0" w:space="0" w:color="auto"/>
            <w:bottom w:val="none" w:sz="0" w:space="0" w:color="auto"/>
            <w:right w:val="none" w:sz="0" w:space="0" w:color="auto"/>
          </w:divBdr>
        </w:div>
      </w:divsChild>
    </w:div>
    <w:div w:id="1988776202">
      <w:bodyDiv w:val="1"/>
      <w:marLeft w:val="0"/>
      <w:marRight w:val="0"/>
      <w:marTop w:val="0"/>
      <w:marBottom w:val="0"/>
      <w:divBdr>
        <w:top w:val="none" w:sz="0" w:space="0" w:color="auto"/>
        <w:left w:val="none" w:sz="0" w:space="0" w:color="auto"/>
        <w:bottom w:val="none" w:sz="0" w:space="0" w:color="auto"/>
        <w:right w:val="none" w:sz="0" w:space="0" w:color="auto"/>
      </w:divBdr>
      <w:divsChild>
        <w:div w:id="316762316">
          <w:marLeft w:val="0"/>
          <w:marRight w:val="0"/>
          <w:marTop w:val="0"/>
          <w:marBottom w:val="0"/>
          <w:divBdr>
            <w:top w:val="none" w:sz="0" w:space="0" w:color="auto"/>
            <w:left w:val="none" w:sz="0" w:space="0" w:color="auto"/>
            <w:bottom w:val="none" w:sz="0" w:space="0" w:color="auto"/>
            <w:right w:val="none" w:sz="0" w:space="0" w:color="auto"/>
          </w:divBdr>
        </w:div>
        <w:div w:id="1001153650">
          <w:marLeft w:val="0"/>
          <w:marRight w:val="0"/>
          <w:marTop w:val="0"/>
          <w:marBottom w:val="0"/>
          <w:divBdr>
            <w:top w:val="none" w:sz="0" w:space="0" w:color="auto"/>
            <w:left w:val="none" w:sz="0" w:space="0" w:color="auto"/>
            <w:bottom w:val="none" w:sz="0" w:space="0" w:color="auto"/>
            <w:right w:val="none" w:sz="0" w:space="0" w:color="auto"/>
          </w:divBdr>
        </w:div>
        <w:div w:id="2060471957">
          <w:marLeft w:val="0"/>
          <w:marRight w:val="0"/>
          <w:marTop w:val="0"/>
          <w:marBottom w:val="0"/>
          <w:divBdr>
            <w:top w:val="none" w:sz="0" w:space="0" w:color="auto"/>
            <w:left w:val="none" w:sz="0" w:space="0" w:color="auto"/>
            <w:bottom w:val="none" w:sz="0" w:space="0" w:color="auto"/>
            <w:right w:val="none" w:sz="0" w:space="0" w:color="auto"/>
          </w:divBdr>
        </w:div>
      </w:divsChild>
    </w:div>
    <w:div w:id="1995374974">
      <w:bodyDiv w:val="1"/>
      <w:marLeft w:val="0"/>
      <w:marRight w:val="0"/>
      <w:marTop w:val="0"/>
      <w:marBottom w:val="0"/>
      <w:divBdr>
        <w:top w:val="none" w:sz="0" w:space="0" w:color="auto"/>
        <w:left w:val="none" w:sz="0" w:space="0" w:color="auto"/>
        <w:bottom w:val="none" w:sz="0" w:space="0" w:color="auto"/>
        <w:right w:val="none" w:sz="0" w:space="0" w:color="auto"/>
      </w:divBdr>
      <w:divsChild>
        <w:div w:id="653342787">
          <w:marLeft w:val="0"/>
          <w:marRight w:val="0"/>
          <w:marTop w:val="0"/>
          <w:marBottom w:val="0"/>
          <w:divBdr>
            <w:top w:val="none" w:sz="0" w:space="0" w:color="auto"/>
            <w:left w:val="none" w:sz="0" w:space="0" w:color="auto"/>
            <w:bottom w:val="none" w:sz="0" w:space="0" w:color="auto"/>
            <w:right w:val="none" w:sz="0" w:space="0" w:color="auto"/>
          </w:divBdr>
        </w:div>
      </w:divsChild>
    </w:div>
    <w:div w:id="2018312791">
      <w:bodyDiv w:val="1"/>
      <w:marLeft w:val="0"/>
      <w:marRight w:val="0"/>
      <w:marTop w:val="0"/>
      <w:marBottom w:val="0"/>
      <w:divBdr>
        <w:top w:val="none" w:sz="0" w:space="0" w:color="auto"/>
        <w:left w:val="none" w:sz="0" w:space="0" w:color="auto"/>
        <w:bottom w:val="none" w:sz="0" w:space="0" w:color="auto"/>
        <w:right w:val="none" w:sz="0" w:space="0" w:color="auto"/>
      </w:divBdr>
      <w:divsChild>
        <w:div w:id="328751540">
          <w:marLeft w:val="0"/>
          <w:marRight w:val="0"/>
          <w:marTop w:val="0"/>
          <w:marBottom w:val="0"/>
          <w:divBdr>
            <w:top w:val="none" w:sz="0" w:space="0" w:color="auto"/>
            <w:left w:val="none" w:sz="0" w:space="0" w:color="auto"/>
            <w:bottom w:val="none" w:sz="0" w:space="0" w:color="auto"/>
            <w:right w:val="none" w:sz="0" w:space="0" w:color="auto"/>
          </w:divBdr>
        </w:div>
      </w:divsChild>
    </w:div>
    <w:div w:id="2019504020">
      <w:bodyDiv w:val="1"/>
      <w:marLeft w:val="0"/>
      <w:marRight w:val="0"/>
      <w:marTop w:val="0"/>
      <w:marBottom w:val="0"/>
      <w:divBdr>
        <w:top w:val="none" w:sz="0" w:space="0" w:color="auto"/>
        <w:left w:val="none" w:sz="0" w:space="0" w:color="auto"/>
        <w:bottom w:val="none" w:sz="0" w:space="0" w:color="auto"/>
        <w:right w:val="none" w:sz="0" w:space="0" w:color="auto"/>
      </w:divBdr>
      <w:divsChild>
        <w:div w:id="7022705">
          <w:marLeft w:val="0"/>
          <w:marRight w:val="0"/>
          <w:marTop w:val="0"/>
          <w:marBottom w:val="0"/>
          <w:divBdr>
            <w:top w:val="none" w:sz="0" w:space="0" w:color="auto"/>
            <w:left w:val="none" w:sz="0" w:space="0" w:color="auto"/>
            <w:bottom w:val="none" w:sz="0" w:space="0" w:color="auto"/>
            <w:right w:val="none" w:sz="0" w:space="0" w:color="auto"/>
          </w:divBdr>
        </w:div>
        <w:div w:id="857088914">
          <w:marLeft w:val="0"/>
          <w:marRight w:val="0"/>
          <w:marTop w:val="0"/>
          <w:marBottom w:val="0"/>
          <w:divBdr>
            <w:top w:val="none" w:sz="0" w:space="0" w:color="auto"/>
            <w:left w:val="none" w:sz="0" w:space="0" w:color="auto"/>
            <w:bottom w:val="none" w:sz="0" w:space="0" w:color="auto"/>
            <w:right w:val="none" w:sz="0" w:space="0" w:color="auto"/>
          </w:divBdr>
        </w:div>
      </w:divsChild>
    </w:div>
    <w:div w:id="2036037860">
      <w:bodyDiv w:val="1"/>
      <w:marLeft w:val="0"/>
      <w:marRight w:val="0"/>
      <w:marTop w:val="0"/>
      <w:marBottom w:val="0"/>
      <w:divBdr>
        <w:top w:val="none" w:sz="0" w:space="0" w:color="auto"/>
        <w:left w:val="none" w:sz="0" w:space="0" w:color="auto"/>
        <w:bottom w:val="none" w:sz="0" w:space="0" w:color="auto"/>
        <w:right w:val="none" w:sz="0" w:space="0" w:color="auto"/>
      </w:divBdr>
      <w:divsChild>
        <w:div w:id="1670214961">
          <w:marLeft w:val="0"/>
          <w:marRight w:val="0"/>
          <w:marTop w:val="0"/>
          <w:marBottom w:val="0"/>
          <w:divBdr>
            <w:top w:val="none" w:sz="0" w:space="0" w:color="auto"/>
            <w:left w:val="none" w:sz="0" w:space="0" w:color="auto"/>
            <w:bottom w:val="none" w:sz="0" w:space="0" w:color="auto"/>
            <w:right w:val="none" w:sz="0" w:space="0" w:color="auto"/>
          </w:divBdr>
        </w:div>
      </w:divsChild>
    </w:div>
    <w:div w:id="2099642742">
      <w:bodyDiv w:val="1"/>
      <w:marLeft w:val="0"/>
      <w:marRight w:val="0"/>
      <w:marTop w:val="0"/>
      <w:marBottom w:val="0"/>
      <w:divBdr>
        <w:top w:val="none" w:sz="0" w:space="0" w:color="auto"/>
        <w:left w:val="none" w:sz="0" w:space="0" w:color="auto"/>
        <w:bottom w:val="none" w:sz="0" w:space="0" w:color="auto"/>
        <w:right w:val="none" w:sz="0" w:space="0" w:color="auto"/>
      </w:divBdr>
      <w:divsChild>
        <w:div w:id="323246556">
          <w:marLeft w:val="0"/>
          <w:marRight w:val="0"/>
          <w:marTop w:val="0"/>
          <w:marBottom w:val="0"/>
          <w:divBdr>
            <w:top w:val="none" w:sz="0" w:space="0" w:color="auto"/>
            <w:left w:val="none" w:sz="0" w:space="0" w:color="auto"/>
            <w:bottom w:val="none" w:sz="0" w:space="0" w:color="auto"/>
            <w:right w:val="none" w:sz="0" w:space="0" w:color="auto"/>
          </w:divBdr>
        </w:div>
        <w:div w:id="1875998939">
          <w:marLeft w:val="0"/>
          <w:marRight w:val="0"/>
          <w:marTop w:val="0"/>
          <w:marBottom w:val="0"/>
          <w:divBdr>
            <w:top w:val="none" w:sz="0" w:space="0" w:color="auto"/>
            <w:left w:val="none" w:sz="0" w:space="0" w:color="auto"/>
            <w:bottom w:val="none" w:sz="0" w:space="0" w:color="auto"/>
            <w:right w:val="none" w:sz="0" w:space="0" w:color="auto"/>
          </w:divBdr>
        </w:div>
      </w:divsChild>
    </w:div>
    <w:div w:id="2109110770">
      <w:bodyDiv w:val="1"/>
      <w:marLeft w:val="0"/>
      <w:marRight w:val="0"/>
      <w:marTop w:val="0"/>
      <w:marBottom w:val="0"/>
      <w:divBdr>
        <w:top w:val="none" w:sz="0" w:space="0" w:color="auto"/>
        <w:left w:val="none" w:sz="0" w:space="0" w:color="auto"/>
        <w:bottom w:val="none" w:sz="0" w:space="0" w:color="auto"/>
        <w:right w:val="none" w:sz="0" w:space="0" w:color="auto"/>
      </w:divBdr>
      <w:divsChild>
        <w:div w:id="512229741">
          <w:marLeft w:val="0"/>
          <w:marRight w:val="0"/>
          <w:marTop w:val="0"/>
          <w:marBottom w:val="0"/>
          <w:divBdr>
            <w:top w:val="none" w:sz="0" w:space="0" w:color="auto"/>
            <w:left w:val="none" w:sz="0" w:space="0" w:color="auto"/>
            <w:bottom w:val="none" w:sz="0" w:space="0" w:color="auto"/>
            <w:right w:val="none" w:sz="0" w:space="0" w:color="auto"/>
          </w:divBdr>
        </w:div>
        <w:div w:id="871848115">
          <w:marLeft w:val="0"/>
          <w:marRight w:val="0"/>
          <w:marTop w:val="150"/>
          <w:marBottom w:val="0"/>
          <w:divBdr>
            <w:top w:val="none" w:sz="0" w:space="0" w:color="auto"/>
            <w:left w:val="none" w:sz="0" w:space="0" w:color="auto"/>
            <w:bottom w:val="none" w:sz="0" w:space="0" w:color="auto"/>
            <w:right w:val="none" w:sz="0" w:space="0" w:color="auto"/>
          </w:divBdr>
        </w:div>
        <w:div w:id="1713723520">
          <w:marLeft w:val="0"/>
          <w:marRight w:val="0"/>
          <w:marTop w:val="0"/>
          <w:marBottom w:val="0"/>
          <w:divBdr>
            <w:top w:val="none" w:sz="0" w:space="0" w:color="auto"/>
            <w:left w:val="none" w:sz="0" w:space="0" w:color="auto"/>
            <w:bottom w:val="none" w:sz="0" w:space="0" w:color="auto"/>
            <w:right w:val="none" w:sz="0" w:space="0" w:color="auto"/>
          </w:divBdr>
        </w:div>
        <w:div w:id="2001611655">
          <w:marLeft w:val="0"/>
          <w:marRight w:val="0"/>
          <w:marTop w:val="0"/>
          <w:marBottom w:val="0"/>
          <w:divBdr>
            <w:top w:val="none" w:sz="0" w:space="0" w:color="auto"/>
            <w:left w:val="none" w:sz="0" w:space="0" w:color="auto"/>
            <w:bottom w:val="none" w:sz="0" w:space="0" w:color="auto"/>
            <w:right w:val="none" w:sz="0" w:space="0" w:color="auto"/>
          </w:divBdr>
        </w:div>
      </w:divsChild>
    </w:div>
    <w:div w:id="2131387994">
      <w:bodyDiv w:val="1"/>
      <w:marLeft w:val="0"/>
      <w:marRight w:val="0"/>
      <w:marTop w:val="0"/>
      <w:marBottom w:val="0"/>
      <w:divBdr>
        <w:top w:val="none" w:sz="0" w:space="0" w:color="auto"/>
        <w:left w:val="none" w:sz="0" w:space="0" w:color="auto"/>
        <w:bottom w:val="none" w:sz="0" w:space="0" w:color="auto"/>
        <w:right w:val="none" w:sz="0" w:space="0" w:color="auto"/>
      </w:divBdr>
      <w:divsChild>
        <w:div w:id="731276228">
          <w:marLeft w:val="0"/>
          <w:marRight w:val="0"/>
          <w:marTop w:val="0"/>
          <w:marBottom w:val="0"/>
          <w:divBdr>
            <w:top w:val="none" w:sz="0" w:space="0" w:color="auto"/>
            <w:left w:val="none" w:sz="0" w:space="0" w:color="auto"/>
            <w:bottom w:val="none" w:sz="0" w:space="0" w:color="auto"/>
            <w:right w:val="none" w:sz="0" w:space="0" w:color="auto"/>
          </w:divBdr>
        </w:div>
      </w:divsChild>
    </w:div>
    <w:div w:id="2147041723">
      <w:bodyDiv w:val="1"/>
      <w:marLeft w:val="0"/>
      <w:marRight w:val="0"/>
      <w:marTop w:val="0"/>
      <w:marBottom w:val="0"/>
      <w:divBdr>
        <w:top w:val="none" w:sz="0" w:space="0" w:color="auto"/>
        <w:left w:val="none" w:sz="0" w:space="0" w:color="auto"/>
        <w:bottom w:val="none" w:sz="0" w:space="0" w:color="auto"/>
        <w:right w:val="none" w:sz="0" w:space="0" w:color="auto"/>
      </w:divBdr>
      <w:divsChild>
        <w:div w:id="745953622">
          <w:marLeft w:val="0"/>
          <w:marRight w:val="0"/>
          <w:marTop w:val="0"/>
          <w:marBottom w:val="0"/>
          <w:divBdr>
            <w:top w:val="none" w:sz="0" w:space="0" w:color="auto"/>
            <w:left w:val="none" w:sz="0" w:space="0" w:color="auto"/>
            <w:bottom w:val="none" w:sz="0" w:space="0" w:color="auto"/>
            <w:right w:val="none" w:sz="0" w:space="0" w:color="auto"/>
          </w:divBdr>
        </w:div>
        <w:div w:id="837037553">
          <w:marLeft w:val="0"/>
          <w:marRight w:val="0"/>
          <w:marTop w:val="150"/>
          <w:marBottom w:val="0"/>
          <w:divBdr>
            <w:top w:val="none" w:sz="0" w:space="0" w:color="auto"/>
            <w:left w:val="none" w:sz="0" w:space="0" w:color="auto"/>
            <w:bottom w:val="none" w:sz="0" w:space="0" w:color="auto"/>
            <w:right w:val="none" w:sz="0" w:space="0" w:color="auto"/>
          </w:divBdr>
        </w:div>
        <w:div w:id="1218324664">
          <w:marLeft w:val="0"/>
          <w:marRight w:val="0"/>
          <w:marTop w:val="0"/>
          <w:marBottom w:val="0"/>
          <w:divBdr>
            <w:top w:val="none" w:sz="0" w:space="0" w:color="auto"/>
            <w:left w:val="none" w:sz="0" w:space="0" w:color="auto"/>
            <w:bottom w:val="none" w:sz="0" w:space="0" w:color="auto"/>
            <w:right w:val="none" w:sz="0" w:space="0" w:color="auto"/>
          </w:divBdr>
        </w:div>
        <w:div w:id="201340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it-worldwide-offices" TargetMode="External"/><Relationship Id="rId18" Type="http://schemas.openxmlformats.org/officeDocument/2006/relationships/hyperlink" Target="http://www.mintel.com/" TargetMode="External"/><Relationship Id="rId26" Type="http://schemas.openxmlformats.org/officeDocument/2006/relationships/hyperlink" Target="https://www.atomcontentmarketing.co.uk/" TargetMode="External"/><Relationship Id="rId3" Type="http://schemas.openxmlformats.org/officeDocument/2006/relationships/styles" Target="styles.xml"/><Relationship Id="rId21" Type="http://schemas.openxmlformats.org/officeDocument/2006/relationships/hyperlink" Target="https://www.gov.uk/government/publications/foreign-embassies-in-the-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llections/exporting-country-guides" TargetMode="External"/><Relationship Id="rId17" Type="http://schemas.openxmlformats.org/officeDocument/2006/relationships/hyperlink" Target="https://www.euromonitor.com/" TargetMode="External"/><Relationship Id="rId25" Type="http://schemas.openxmlformats.org/officeDocument/2006/relationships/hyperlink" Target="https://www.great.gov.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iu.com/home.aspx" TargetMode="External"/><Relationship Id="rId20" Type="http://schemas.openxmlformats.org/officeDocument/2006/relationships/hyperlink" Target="http://madb.europa.eu/madb/indexPubli.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forum.org/" TargetMode="External"/><Relationship Id="rId24" Type="http://schemas.openxmlformats.org/officeDocument/2006/relationships/hyperlink" Target="https://www.mrs.org.uk/pdf/ISBA_Guide_to_Market_Research.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aforum.org/" TargetMode="External"/><Relationship Id="rId23" Type="http://schemas.openxmlformats.org/officeDocument/2006/relationships/hyperlink" Target="https://directory.esomar.org/" TargetMode="External"/><Relationship Id="rId28" Type="http://schemas.openxmlformats.org/officeDocument/2006/relationships/header" Target="header2.xml"/><Relationship Id="rId10" Type="http://schemas.openxmlformats.org/officeDocument/2006/relationships/hyperlink" Target="https://opentoexport.com/" TargetMode="External"/><Relationship Id="rId19" Type="http://schemas.openxmlformats.org/officeDocument/2006/relationships/hyperlink" Target="https://www.bls.gov/bls/other.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organisations/uk-trade-investment/about-our-services" TargetMode="External"/><Relationship Id="rId14" Type="http://schemas.openxmlformats.org/officeDocument/2006/relationships/hyperlink" Target="https://opentoexport.com/" TargetMode="External"/><Relationship Id="rId22" Type="http://schemas.openxmlformats.org/officeDocument/2006/relationships/hyperlink" Target="https://www.mrs.org.uk/researchbuyersguid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0633-6514-E449-9965-5F7063C9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14018</CharactersWithSpaces>
  <SharedDoc>false</SharedDoc>
  <HLinks>
    <vt:vector size="66" baseType="variant">
      <vt:variant>
        <vt:i4>5505098</vt:i4>
      </vt:variant>
      <vt:variant>
        <vt:i4>30</vt:i4>
      </vt:variant>
      <vt:variant>
        <vt:i4>0</vt:i4>
      </vt:variant>
      <vt:variant>
        <vt:i4>5</vt:i4>
      </vt:variant>
      <vt:variant>
        <vt:lpwstr>https://www.daera-ni.gov.uk/</vt:lpwstr>
      </vt:variant>
      <vt:variant>
        <vt:lpwstr/>
      </vt:variant>
      <vt:variant>
        <vt:i4>1966170</vt:i4>
      </vt:variant>
      <vt:variant>
        <vt:i4>27</vt:i4>
      </vt:variant>
      <vt:variant>
        <vt:i4>0</vt:i4>
      </vt:variant>
      <vt:variant>
        <vt:i4>5</vt:i4>
      </vt:variant>
      <vt:variant>
        <vt:lpwstr>https://www.sepa.org.uk/</vt:lpwstr>
      </vt:variant>
      <vt:variant>
        <vt:lpwstr/>
      </vt:variant>
      <vt:variant>
        <vt:i4>8323107</vt:i4>
      </vt:variant>
      <vt:variant>
        <vt:i4>24</vt:i4>
      </vt:variant>
      <vt:variant>
        <vt:i4>0</vt:i4>
      </vt:variant>
      <vt:variant>
        <vt:i4>5</vt:i4>
      </vt:variant>
      <vt:variant>
        <vt:lpwstr>https://www.gov.uk/government/organisations/environment-agency/services-information</vt:lpwstr>
      </vt:variant>
      <vt:variant>
        <vt:lpwstr/>
      </vt:variant>
      <vt:variant>
        <vt:i4>5636103</vt:i4>
      </vt:variant>
      <vt:variant>
        <vt:i4>21</vt:i4>
      </vt:variant>
      <vt:variant>
        <vt:i4>0</vt:i4>
      </vt:variant>
      <vt:variant>
        <vt:i4>5</vt:i4>
      </vt:variant>
      <vt:variant>
        <vt:lpwstr>https://www.taforum.org/member-directory/</vt:lpwstr>
      </vt:variant>
      <vt:variant>
        <vt:lpwstr/>
      </vt:variant>
      <vt:variant>
        <vt:i4>4259919</vt:i4>
      </vt:variant>
      <vt:variant>
        <vt:i4>18</vt:i4>
      </vt:variant>
      <vt:variant>
        <vt:i4>0</vt:i4>
      </vt:variant>
      <vt:variant>
        <vt:i4>5</vt:i4>
      </vt:variant>
      <vt:variant>
        <vt:lpwstr>https://wrap.org.uk/</vt:lpwstr>
      </vt:variant>
      <vt:variant>
        <vt:lpwstr/>
      </vt:variant>
      <vt:variant>
        <vt:i4>5701714</vt:i4>
      </vt:variant>
      <vt:variant>
        <vt:i4>15</vt:i4>
      </vt:variant>
      <vt:variant>
        <vt:i4>0</vt:i4>
      </vt:variant>
      <vt:variant>
        <vt:i4>5</vt:i4>
      </vt:variant>
      <vt:variant>
        <vt:lpwstr>https://www.carbontrust.com/resources</vt:lpwstr>
      </vt:variant>
      <vt:variant>
        <vt:lpwstr/>
      </vt:variant>
      <vt:variant>
        <vt:i4>5505098</vt:i4>
      </vt:variant>
      <vt:variant>
        <vt:i4>12</vt:i4>
      </vt:variant>
      <vt:variant>
        <vt:i4>0</vt:i4>
      </vt:variant>
      <vt:variant>
        <vt:i4>5</vt:i4>
      </vt:variant>
      <vt:variant>
        <vt:lpwstr>https://www.daera-ni.gov.uk/</vt:lpwstr>
      </vt:variant>
      <vt:variant>
        <vt:lpwstr/>
      </vt:variant>
      <vt:variant>
        <vt:i4>1966170</vt:i4>
      </vt:variant>
      <vt:variant>
        <vt:i4>9</vt:i4>
      </vt:variant>
      <vt:variant>
        <vt:i4>0</vt:i4>
      </vt:variant>
      <vt:variant>
        <vt:i4>5</vt:i4>
      </vt:variant>
      <vt:variant>
        <vt:lpwstr>https://www.sepa.org.uk/</vt:lpwstr>
      </vt:variant>
      <vt:variant>
        <vt:lpwstr/>
      </vt:variant>
      <vt:variant>
        <vt:i4>2621562</vt:i4>
      </vt:variant>
      <vt:variant>
        <vt:i4>6</vt:i4>
      </vt:variant>
      <vt:variant>
        <vt:i4>0</vt:i4>
      </vt:variant>
      <vt:variant>
        <vt:i4>5</vt:i4>
      </vt:variant>
      <vt:variant>
        <vt:lpwstr>https://www.gov.uk/government/organisations/environment-agency</vt:lpwstr>
      </vt:variant>
      <vt:variant>
        <vt:lpwstr/>
      </vt:variant>
      <vt:variant>
        <vt:i4>1572943</vt:i4>
      </vt:variant>
      <vt:variant>
        <vt:i4>3</vt:i4>
      </vt:variant>
      <vt:variant>
        <vt:i4>0</vt:i4>
      </vt:variant>
      <vt:variant>
        <vt:i4>5</vt:i4>
      </vt:variant>
      <vt:variant>
        <vt:lpwstr>https://www.wrap.org.uk/</vt:lpwstr>
      </vt:variant>
      <vt:variant>
        <vt:lpwstr/>
      </vt:variant>
      <vt:variant>
        <vt:i4>5701714</vt:i4>
      </vt:variant>
      <vt:variant>
        <vt:i4>0</vt:i4>
      </vt:variant>
      <vt:variant>
        <vt:i4>0</vt:i4>
      </vt:variant>
      <vt:variant>
        <vt:i4>5</vt:i4>
      </vt:variant>
      <vt:variant>
        <vt:lpwstr>https://www.carbontrust.com/resources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cp:lastModifiedBy>Microsoft Office User</cp:lastModifiedBy>
  <cp:revision>12</cp:revision>
  <cp:lastPrinted>2012-12-13T10:02:00Z</cp:lastPrinted>
  <dcterms:created xsi:type="dcterms:W3CDTF">2022-02-03T12:21:00Z</dcterms:created>
  <dcterms:modified xsi:type="dcterms:W3CDTF">2022-02-25T11:44:00Z</dcterms:modified>
</cp:coreProperties>
</file>